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EB" w:rsidRDefault="00F40BEB" w:rsidP="00F40BEB">
      <w:r w:rsidRPr="00F40BEB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6" o:title=""/>
          </v:shape>
          <o:OLEObject Type="Embed" ProgID="AcroExch.Document.DC" ShapeID="_x0000_i1025" DrawAspect="Content" ObjectID="_1679144327" r:id="rId7"/>
        </w:object>
      </w:r>
      <w:bookmarkStart w:id="0" w:name="_GoBack"/>
      <w:bookmarkEnd w:id="0"/>
    </w:p>
    <w:p w:rsidR="00F40BEB" w:rsidRPr="00C01F6C" w:rsidRDefault="00F40BEB" w:rsidP="00F40BEB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F40BEB" w:rsidRPr="00C01F6C" w:rsidRDefault="00F40BEB" w:rsidP="00F40BEB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предупреждение (профилактика) среди воспитанников Учреждения  инфекционных и неинфек</w:t>
      </w:r>
      <w:r w:rsidRPr="00C01F6C">
        <w:rPr>
          <w:sz w:val="24"/>
          <w:szCs w:val="24"/>
        </w:rPr>
        <w:softHyphen/>
        <w:t>ционных заболеваний, связанных с фактором питания;</w:t>
      </w:r>
    </w:p>
    <w:p w:rsidR="00F40BEB" w:rsidRPr="00C01F6C" w:rsidRDefault="00F40BEB" w:rsidP="00F40BEB">
      <w:pPr>
        <w:pStyle w:val="23"/>
        <w:numPr>
          <w:ilvl w:val="0"/>
          <w:numId w:val="1"/>
        </w:numPr>
        <w:shd w:val="clear" w:color="auto" w:fill="auto"/>
        <w:tabs>
          <w:tab w:val="left" w:pos="709"/>
          <w:tab w:val="left" w:pos="798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пропаганда принципов здорового и полноценного питания;</w:t>
      </w:r>
    </w:p>
    <w:p w:rsidR="00F40BEB" w:rsidRPr="00C01F6C" w:rsidRDefault="00F40BEB" w:rsidP="00F40BEB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анализ и оценки уровня профессионализма лиц, участвующих в обеспечении каче</w:t>
      </w:r>
      <w:r w:rsidRPr="00C01F6C">
        <w:rPr>
          <w:sz w:val="24"/>
          <w:szCs w:val="24"/>
        </w:rPr>
        <w:softHyphen/>
        <w:t>ственного питания, по результатам их практической деятельности;</w:t>
      </w:r>
    </w:p>
    <w:p w:rsidR="00F40BEB" w:rsidRPr="00C01F6C" w:rsidRDefault="00F40BEB" w:rsidP="00F40BEB">
      <w:pPr>
        <w:pStyle w:val="23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4"/>
          <w:szCs w:val="24"/>
        </w:rPr>
      </w:pPr>
      <w:r w:rsidRPr="00C01F6C">
        <w:rPr>
          <w:sz w:val="24"/>
          <w:szCs w:val="24"/>
        </w:rPr>
        <w:lastRenderedPageBreak/>
        <w:t>разработка и соблюдение нормативно-правовых актов в части организации и обеспечения каче</w:t>
      </w:r>
      <w:r w:rsidRPr="00C01F6C">
        <w:rPr>
          <w:sz w:val="24"/>
          <w:szCs w:val="24"/>
        </w:rPr>
        <w:softHyphen/>
        <w:t xml:space="preserve">ственного питания в Учреждении.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709"/>
        </w:tabs>
        <w:spacing w:before="0" w:line="240" w:lineRule="auto"/>
        <w:ind w:left="720" w:right="54" w:firstLine="0"/>
        <w:rPr>
          <w:sz w:val="24"/>
          <w:szCs w:val="24"/>
        </w:rPr>
      </w:pP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r w:rsidRPr="00C01F6C">
        <w:rPr>
          <w:rFonts w:ascii="Times New Roman" w:hAnsi="Times New Roman" w:cs="Times New Roman"/>
          <w:b/>
        </w:rPr>
        <w:t>3. Требования к организации питания воспитанников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3.1.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3.2. Требования к деятельности по формированию рациона и организации питания детей в </w:t>
      </w:r>
      <w:r w:rsidRPr="00C01F6C">
        <w:rPr>
          <w:rFonts w:ascii="Times New Roman" w:eastAsia="Times New Roman" w:hAnsi="Times New Roman" w:cs="Times New Roman"/>
          <w:lang w:bidi="ar-SA"/>
        </w:rPr>
        <w:t xml:space="preserve">Учреждении, </w:t>
      </w:r>
      <w:r w:rsidRPr="00C01F6C">
        <w:rPr>
          <w:rFonts w:ascii="Times New Roman" w:hAnsi="Times New Roman" w:cs="Times New Roman"/>
        </w:rPr>
        <w:t xml:space="preserve">производству, реализации, организации потребления продукции общественного питания для детей, посещающих </w:t>
      </w:r>
      <w:r w:rsidRPr="00C01F6C">
        <w:rPr>
          <w:rFonts w:ascii="Times New Roman" w:eastAsia="Times New Roman" w:hAnsi="Times New Roman" w:cs="Times New Roman"/>
          <w:lang w:bidi="ar-SA"/>
        </w:rPr>
        <w:t>Учреждение</w:t>
      </w:r>
      <w:r w:rsidRPr="00C01F6C">
        <w:rPr>
          <w:rFonts w:ascii="Times New Roman" w:hAnsi="Times New Roman" w:cs="Times New Roman"/>
        </w:rPr>
        <w:t>, определяются санитарно</w:t>
      </w:r>
      <w:r>
        <w:rPr>
          <w:rFonts w:ascii="Times New Roman" w:hAnsi="Times New Roman" w:cs="Times New Roman"/>
        </w:rPr>
        <w:t xml:space="preserve"> </w:t>
      </w:r>
      <w:r w:rsidRPr="00C01F6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C01F6C">
        <w:rPr>
          <w:rFonts w:ascii="Times New Roman" w:hAnsi="Times New Roman" w:cs="Times New Roman"/>
        </w:rPr>
        <w:t>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bookmarkStart w:id="1" w:name="bookmark1"/>
      <w:r w:rsidRPr="00C01F6C">
        <w:rPr>
          <w:rFonts w:ascii="Times New Roman" w:hAnsi="Times New Roman" w:cs="Times New Roman"/>
          <w:b/>
        </w:rPr>
        <w:t>4. Порядок поставки продуктов</w:t>
      </w:r>
      <w:bookmarkEnd w:id="1"/>
    </w:p>
    <w:p w:rsidR="00F40BEB" w:rsidRPr="00C01F6C" w:rsidRDefault="00F40BEB" w:rsidP="00F40BEB">
      <w:pPr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4.1. Порядок поставки продуктов определяется договором между поставщиком и   Учреждением.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4.2. Поставщик поставляет товар отдельными партиями по заявкам Учреждения, с момента подписания контракта.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4.3. Поставка товара осуществляется путем его доставки поставщиком на склад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hAnsi="Times New Roman" w:cs="Times New Roman"/>
        </w:rPr>
        <w:t>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4.4. Товар передается в соответствии с заявкой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hAnsi="Times New Roman" w:cs="Times New Roman"/>
        </w:rPr>
        <w:t>, содержащей дату поставки, наименование и количество товара, подлежащего доставке.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4.5. </w:t>
      </w:r>
      <w:r w:rsidRPr="00C01F6C">
        <w:rPr>
          <w:rFonts w:ascii="Times New Roman" w:eastAsia="Times New Roman" w:hAnsi="Times New Roman" w:cs="Times New Roman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4.8. Продукция поставляется в одноразовой упаковке (таре) производителя.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4.9. Вместе с товаром поставщик передает документы на него, указанные в спецификации.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hAnsi="Times New Roman" w:cs="Times New Roman"/>
        </w:rPr>
        <w:t>, который хранится в течение года.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keepNext/>
        <w:keepLines/>
        <w:tabs>
          <w:tab w:val="left" w:pos="2618"/>
        </w:tabs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2"/>
      <w:r w:rsidRPr="00C01F6C">
        <w:rPr>
          <w:rFonts w:ascii="Times New Roman" w:eastAsia="Times New Roman" w:hAnsi="Times New Roman" w:cs="Times New Roman"/>
          <w:b/>
          <w:bCs/>
        </w:rPr>
        <w:t>5. Условия и сроки хранения продуктов</w:t>
      </w:r>
      <w:bookmarkEnd w:id="2"/>
    </w:p>
    <w:p w:rsidR="00F40BEB" w:rsidRPr="00C01F6C" w:rsidRDefault="00F40BEB" w:rsidP="00F40BEB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5.1. Доставка и хранение продуктов питания должны находиться под строгим контролем заведующего, кладовщика и медицинских работников Учреждения, так как от этого зависит качество приготовляемой пищи.</w:t>
      </w:r>
    </w:p>
    <w:p w:rsidR="00F40BEB" w:rsidRPr="00C01F6C" w:rsidRDefault="00F40BEB" w:rsidP="00F40BEB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5.2. Пищевые продукты, поступающие в </w:t>
      </w:r>
      <w:r w:rsidRPr="00C01F6C">
        <w:rPr>
          <w:rFonts w:ascii="Times New Roman" w:eastAsia="Times New Roman" w:hAnsi="Times New Roman" w:cs="Times New Roman"/>
          <w:lang w:bidi="ar-SA"/>
        </w:rPr>
        <w:t>Учреждение</w:t>
      </w:r>
      <w:r w:rsidRPr="00C01F6C">
        <w:rPr>
          <w:rFonts w:ascii="Times New Roman" w:eastAsia="Times New Roman" w:hAnsi="Times New Roman" w:cs="Times New Roman"/>
        </w:rPr>
        <w:t xml:space="preserve">, имеют документы, подтверждающие их происхождение, качество и безопасность. </w:t>
      </w:r>
    </w:p>
    <w:p w:rsidR="00F40BEB" w:rsidRPr="00C01F6C" w:rsidRDefault="00F40BEB" w:rsidP="00F40BEB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40BEB" w:rsidRPr="00C01F6C" w:rsidRDefault="00F40BEB" w:rsidP="00F40BEB">
      <w:pPr>
        <w:tabs>
          <w:tab w:val="left" w:pos="1423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5.4. Документация, удостоверяющая качество и безопасность продукции, маркировоч</w:t>
      </w:r>
      <w:r w:rsidRPr="00C01F6C">
        <w:rPr>
          <w:rFonts w:ascii="Times New Roman" w:eastAsia="Times New Roman" w:hAnsi="Times New Roman" w:cs="Times New Roman"/>
        </w:rPr>
        <w:softHyphen/>
        <w:t>ные ярлыки (или их копии) должны сохраняться до окончания реализации продукции.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FF0000"/>
        </w:rPr>
      </w:pPr>
      <w:r w:rsidRPr="00C01F6C">
        <w:rPr>
          <w:rFonts w:ascii="Times New Roman" w:eastAsia="Times New Roman" w:hAnsi="Times New Roman" w:cs="Times New Roman"/>
        </w:rPr>
        <w:lastRenderedPageBreak/>
        <w:t xml:space="preserve">5.6. Дошкольное образовательное учреждение обеспечено холодильными и морозильными камерами. </w:t>
      </w:r>
      <w:r w:rsidRPr="00C01F6C">
        <w:rPr>
          <w:rFonts w:ascii="Times New Roman" w:eastAsia="Times New Roman" w:hAnsi="Times New Roman" w:cs="Times New Roman"/>
          <w:color w:val="auto"/>
        </w:rPr>
        <w:t xml:space="preserve">Кроме этого, имеются кладовые для хранения сыпучих продуктов, таких как мука, сахар, крупы, макароны, кондитерские изделия, складское помещение для овощей. 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5.7. Складские помещения и холодильные и морозильные камеры необходимо содержать в чистоте, хорошо проветривать.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40BEB" w:rsidRPr="00C01F6C" w:rsidRDefault="00F40BEB" w:rsidP="00F40BEB">
      <w:pPr>
        <w:keepNext/>
        <w:keepLines/>
        <w:tabs>
          <w:tab w:val="left" w:pos="193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3" w:name="bookmark3"/>
      <w:r w:rsidRPr="00C01F6C">
        <w:rPr>
          <w:rFonts w:ascii="Times New Roman" w:eastAsia="Times New Roman" w:hAnsi="Times New Roman" w:cs="Times New Roman"/>
          <w:b/>
          <w:bCs/>
          <w:color w:val="auto"/>
        </w:rPr>
        <w:t xml:space="preserve">6. Нормы питания и физиологических потребностей детей </w:t>
      </w:r>
      <w:bookmarkStart w:id="4" w:name="bookmark4"/>
      <w:bookmarkEnd w:id="3"/>
      <w:r w:rsidRPr="00C01F6C">
        <w:rPr>
          <w:rFonts w:ascii="Times New Roman" w:eastAsia="Times New Roman" w:hAnsi="Times New Roman" w:cs="Times New Roman"/>
          <w:b/>
          <w:bCs/>
          <w:color w:val="auto"/>
        </w:rPr>
        <w:t>в пищевых веществах</w:t>
      </w:r>
      <w:bookmarkEnd w:id="4"/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6.1. Воспитанники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eastAsia="Times New Roman" w:hAnsi="Times New Roman" w:cs="Times New Roman"/>
        </w:rPr>
        <w:t xml:space="preserve"> получают пятиразовое питание. 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6.2. Объём пищи и выход блюд должны строго соответствовать возрасту ребёнка.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6.3. Питание в </w:t>
      </w:r>
      <w:r w:rsidRPr="00C01F6C">
        <w:rPr>
          <w:rFonts w:ascii="Times New Roman" w:eastAsia="Times New Roman" w:hAnsi="Times New Roman" w:cs="Times New Roman"/>
          <w:lang w:bidi="ar-SA"/>
        </w:rPr>
        <w:t>Учреждении</w:t>
      </w:r>
      <w:r w:rsidRPr="00C01F6C">
        <w:rPr>
          <w:rFonts w:ascii="Times New Roman" w:eastAsia="Times New Roman" w:hAnsi="Times New Roman" w:cs="Times New Roman"/>
        </w:rPr>
        <w:t xml:space="preserve">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C01F6C">
        <w:rPr>
          <w:rFonts w:ascii="Times New Roman" w:eastAsia="Times New Roman" w:hAnsi="Times New Roman" w:cs="Times New Roman"/>
        </w:rPr>
        <w:t>Роспотребнадзоре</w:t>
      </w:r>
      <w:proofErr w:type="spellEnd"/>
      <w:r w:rsidRPr="00C01F6C">
        <w:rPr>
          <w:rFonts w:ascii="Times New Roman" w:eastAsia="Times New Roman" w:hAnsi="Times New Roman" w:cs="Times New Roman"/>
        </w:rPr>
        <w:t xml:space="preserve"> и утверждённого </w:t>
      </w:r>
      <w:proofErr w:type="gramStart"/>
      <w:r w:rsidRPr="00C01F6C">
        <w:rPr>
          <w:rFonts w:ascii="Times New Roman" w:eastAsia="Times New Roman" w:hAnsi="Times New Roman" w:cs="Times New Roman"/>
        </w:rPr>
        <w:t xml:space="preserve">заведующим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proofErr w:type="gramEnd"/>
      <w:r w:rsidRPr="00C01F6C">
        <w:rPr>
          <w:rFonts w:ascii="Times New Roman" w:eastAsia="Times New Roman" w:hAnsi="Times New Roman" w:cs="Times New Roman"/>
        </w:rPr>
        <w:t>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6.4. На основе примерного меню составляется ежедневное меню-требование и утверждается </w:t>
      </w:r>
      <w:proofErr w:type="gramStart"/>
      <w:r w:rsidRPr="00C01F6C">
        <w:rPr>
          <w:rFonts w:ascii="Times New Roman" w:eastAsia="Times New Roman" w:hAnsi="Times New Roman" w:cs="Times New Roman"/>
        </w:rPr>
        <w:t xml:space="preserve">заведующим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proofErr w:type="gramEnd"/>
      <w:r w:rsidRPr="00C01F6C">
        <w:rPr>
          <w:rFonts w:ascii="Times New Roman" w:eastAsia="Times New Roman" w:hAnsi="Times New Roman" w:cs="Times New Roman"/>
        </w:rPr>
        <w:t>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6.5. </w:t>
      </w:r>
      <w:r w:rsidRPr="00C01F6C">
        <w:rPr>
          <w:rFonts w:ascii="Times New Roman" w:eastAsia="Times New Roman" w:hAnsi="Times New Roman" w:cs="Times New Roman"/>
          <w:u w:val="single"/>
        </w:rPr>
        <w:t>При составлении меню-требования для детей в возрасте от 1 года до 7 лет учитывается: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среднесуточный набор продуктов для каждой возрастной группы;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объём блюд для каждой группы;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>нормы физиологических потребностей;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нормы потерь при холодной и тепловой обработке продуктов;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выход готовых блюд;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  <w:tab w:val="left" w:pos="81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нормы взаимозаменяемости продуктов при приготовлении блюд;</w:t>
      </w:r>
    </w:p>
    <w:p w:rsidR="00F40BEB" w:rsidRPr="00C01F6C" w:rsidRDefault="00F40BEB" w:rsidP="00F40BEB">
      <w:pPr>
        <w:numPr>
          <w:ilvl w:val="0"/>
          <w:numId w:val="2"/>
        </w:numPr>
        <w:tabs>
          <w:tab w:val="left" w:pos="709"/>
          <w:tab w:val="left" w:pos="78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1F6C">
        <w:rPr>
          <w:rFonts w:ascii="Times New Roman" w:eastAsia="Times New Roman" w:hAnsi="Times New Roman" w:cs="Times New Roman"/>
          <w:color w:val="auto"/>
        </w:rPr>
        <w:t xml:space="preserve">требования </w:t>
      </w:r>
      <w:proofErr w:type="spellStart"/>
      <w:r w:rsidRPr="00C01F6C">
        <w:rPr>
          <w:rFonts w:ascii="Times New Roman" w:eastAsia="Times New Roman" w:hAnsi="Times New Roman" w:cs="Times New Roman"/>
          <w:color w:val="auto"/>
        </w:rPr>
        <w:t>Роспотребнадзора</w:t>
      </w:r>
      <w:proofErr w:type="spellEnd"/>
      <w:r w:rsidRPr="00C01F6C">
        <w:rPr>
          <w:rFonts w:ascii="Times New Roman" w:eastAsia="Times New Roman" w:hAnsi="Times New Roman" w:cs="Times New Roman"/>
          <w:color w:val="auto"/>
        </w:rPr>
        <w:t xml:space="preserve"> в отношении запрещённых продуктов и блюд, ис</w:t>
      </w:r>
      <w:r w:rsidRPr="00C01F6C">
        <w:rPr>
          <w:rFonts w:ascii="Times New Roman" w:eastAsia="Times New Roman" w:hAnsi="Times New Roman" w:cs="Times New Roman"/>
          <w:color w:val="auto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1F6C">
        <w:rPr>
          <w:rFonts w:ascii="Times New Roman" w:eastAsia="Times New Roman" w:hAnsi="Times New Roman" w:cs="Times New Roman"/>
          <w:color w:val="auto"/>
        </w:rPr>
        <w:t xml:space="preserve">6.6. При наличии детей в </w:t>
      </w:r>
      <w:r w:rsidRPr="00C01F6C">
        <w:rPr>
          <w:rFonts w:ascii="Times New Roman" w:eastAsia="Times New Roman" w:hAnsi="Times New Roman" w:cs="Times New Roman"/>
          <w:color w:val="auto"/>
          <w:lang w:bidi="ar-SA"/>
        </w:rPr>
        <w:t>Учреждении</w:t>
      </w:r>
      <w:r w:rsidRPr="00C01F6C">
        <w:rPr>
          <w:rFonts w:ascii="Times New Roman" w:eastAsia="Times New Roman" w:hAnsi="Times New Roman" w:cs="Times New Roman"/>
          <w:color w:val="auto"/>
        </w:rPr>
        <w:t>, имеющих рекомендации по специальному питанию, в меню-требование обязательно включаются блюда диетического питания.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6.7. Меню-требование является основным документом для приготовления пищи на пи</w:t>
      </w:r>
      <w:r w:rsidRPr="00C01F6C">
        <w:rPr>
          <w:rFonts w:ascii="Times New Roman" w:eastAsia="Times New Roman" w:hAnsi="Times New Roman" w:cs="Times New Roman"/>
        </w:rPr>
        <w:softHyphen/>
        <w:t>щеблоке Учреждения.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6.8. Вносить изменения в утверждённое меню-раскладку, без согласования с </w:t>
      </w:r>
      <w:proofErr w:type="gramStart"/>
      <w:r w:rsidRPr="00C01F6C">
        <w:rPr>
          <w:rFonts w:ascii="Times New Roman" w:eastAsia="Times New Roman" w:hAnsi="Times New Roman" w:cs="Times New Roman"/>
        </w:rPr>
        <w:t xml:space="preserve">заведующим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proofErr w:type="gramEnd"/>
      <w:r w:rsidRPr="00C01F6C">
        <w:rPr>
          <w:rFonts w:ascii="Times New Roman" w:eastAsia="Times New Roman" w:hAnsi="Times New Roman" w:cs="Times New Roman"/>
        </w:rPr>
        <w:t>, запрещается.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eastAsia="Times New Roman" w:hAnsi="Times New Roman" w:cs="Times New Roman"/>
        </w:rPr>
        <w:t xml:space="preserve"> составляется акт замены блюд согласно перспективному меню. В меню-раскладку вносятся изменения и заверяются подписью </w:t>
      </w:r>
      <w:proofErr w:type="gramStart"/>
      <w:r w:rsidRPr="00C01F6C">
        <w:rPr>
          <w:rFonts w:ascii="Times New Roman" w:eastAsia="Times New Roman" w:hAnsi="Times New Roman" w:cs="Times New Roman"/>
        </w:rPr>
        <w:t xml:space="preserve">заведующего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proofErr w:type="gramEnd"/>
      <w:r w:rsidRPr="00C01F6C">
        <w:rPr>
          <w:rFonts w:ascii="Times New Roman" w:eastAsia="Times New Roman" w:hAnsi="Times New Roman" w:cs="Times New Roman"/>
        </w:rPr>
        <w:t>. Исправления в меню-раскладке не допускаются.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раздаче, в приёмных группах, входных группах.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повар, старшая медсестра, кладовщик.</w:t>
      </w:r>
    </w:p>
    <w:p w:rsidR="00F40BEB" w:rsidRPr="00C01F6C" w:rsidRDefault="00F40BEB" w:rsidP="00F40BEB">
      <w:pPr>
        <w:tabs>
          <w:tab w:val="left" w:pos="1418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r w:rsidRPr="00C01F6C">
        <w:rPr>
          <w:rFonts w:ascii="Times New Roman" w:hAnsi="Times New Roman" w:cs="Times New Roman"/>
          <w:b/>
        </w:rPr>
        <w:t>7. Организация питания в дошкольном образовательном учреждении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7.1. Контроль организации питания воспитанников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hAnsi="Times New Roman" w:cs="Times New Roman"/>
        </w:rPr>
        <w:t xml:space="preserve">, соблюдения меню-требования осуществляет заведующий </w:t>
      </w:r>
      <w:r w:rsidRPr="00C01F6C">
        <w:rPr>
          <w:rFonts w:ascii="Times New Roman" w:eastAsia="Times New Roman" w:hAnsi="Times New Roman" w:cs="Times New Roman"/>
          <w:lang w:bidi="ar-SA"/>
        </w:rPr>
        <w:t>Учреждением</w:t>
      </w:r>
      <w:r w:rsidRPr="00C01F6C">
        <w:rPr>
          <w:rFonts w:ascii="Times New Roman" w:hAnsi="Times New Roman" w:cs="Times New Roman"/>
        </w:rPr>
        <w:t>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  <w:u w:val="single"/>
        </w:rPr>
      </w:pPr>
      <w:r w:rsidRPr="00C01F6C">
        <w:rPr>
          <w:rFonts w:ascii="Times New Roman" w:hAnsi="Times New Roman" w:cs="Times New Roman"/>
        </w:rPr>
        <w:t xml:space="preserve">7.2. </w:t>
      </w:r>
      <w:r w:rsidRPr="00C01F6C">
        <w:rPr>
          <w:rFonts w:ascii="Times New Roman" w:hAnsi="Times New Roman" w:cs="Times New Roman"/>
          <w:u w:val="single"/>
        </w:rPr>
        <w:t xml:space="preserve">В </w:t>
      </w:r>
      <w:r w:rsidRPr="00C01F6C">
        <w:rPr>
          <w:rFonts w:ascii="Times New Roman" w:eastAsia="Times New Roman" w:hAnsi="Times New Roman" w:cs="Times New Roman"/>
          <w:lang w:bidi="ar-SA"/>
        </w:rPr>
        <w:t xml:space="preserve">Учреждении </w:t>
      </w:r>
      <w:r w:rsidRPr="00C01F6C">
        <w:rPr>
          <w:rFonts w:ascii="Times New Roman" w:hAnsi="Times New Roman" w:cs="Times New Roman"/>
          <w:u w:val="single"/>
        </w:rPr>
        <w:t>созданы следующие условия для организации питания:</w:t>
      </w:r>
    </w:p>
    <w:p w:rsidR="00F40BEB" w:rsidRPr="00C01F6C" w:rsidRDefault="00F40BEB" w:rsidP="00F40BE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F40BEB" w:rsidRPr="00C01F6C" w:rsidRDefault="00F40BEB" w:rsidP="00F40BE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наличие помещений для приема пищи, оснащенных соответствующей мебелью.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7.3. Выдача готовой пищи разрешается только после проведения контроля </w:t>
      </w:r>
      <w:proofErr w:type="spellStart"/>
      <w:r w:rsidRPr="00C01F6C">
        <w:rPr>
          <w:rFonts w:ascii="Times New Roman" w:hAnsi="Times New Roman" w:cs="Times New Roman"/>
        </w:rPr>
        <w:t>бракеражной</w:t>
      </w:r>
      <w:proofErr w:type="spellEnd"/>
      <w:r w:rsidRPr="00C01F6C">
        <w:rPr>
          <w:rFonts w:ascii="Times New Roman" w:hAnsi="Times New Roman" w:cs="Times New Roman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lastRenderedPageBreak/>
        <w:t>7.4. Масса порционных блюд должна соответствовать выходу блюда, указанному в меню.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</w:t>
      </w:r>
      <w:r w:rsidRPr="00C01F6C">
        <w:rPr>
          <w:rFonts w:ascii="Times New Roman" w:eastAsia="Times New Roman" w:hAnsi="Times New Roman" w:cs="Times New Roman"/>
          <w:lang w:bidi="ar-SA"/>
        </w:rPr>
        <w:t xml:space="preserve">Учреждения </w:t>
      </w:r>
      <w:r w:rsidRPr="00C01F6C">
        <w:rPr>
          <w:rFonts w:ascii="Times New Roman" w:hAnsi="Times New Roman" w:cs="Times New Roman"/>
        </w:rPr>
        <w:t>осуществляется строго по графику.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F40BEB" w:rsidRPr="00C01F6C" w:rsidRDefault="00F40BEB" w:rsidP="00F40BEB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порционные блюда - в полном объеме;</w:t>
      </w:r>
    </w:p>
    <w:p w:rsidR="00F40BEB" w:rsidRPr="00C01F6C" w:rsidRDefault="00F40BEB" w:rsidP="00F40BEB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C01F6C">
          <w:rPr>
            <w:rFonts w:ascii="Times New Roman" w:hAnsi="Times New Roman" w:cs="Times New Roman"/>
          </w:rPr>
          <w:t>100 г</w:t>
        </w:r>
      </w:smartTag>
      <w:r w:rsidRPr="00C01F6C">
        <w:rPr>
          <w:rFonts w:ascii="Times New Roman" w:hAnsi="Times New Roman" w:cs="Times New Roman"/>
        </w:rPr>
        <w:t>;</w:t>
      </w:r>
    </w:p>
    <w:p w:rsidR="00F40BEB" w:rsidRPr="00C01F6C" w:rsidRDefault="00F40BEB" w:rsidP="00F40BEB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порционные вторые блюда, биточки, котлеты и т.д. оставляют поштучно, целиком (в объеме одной порции).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  <w:color w:val="auto"/>
        </w:rPr>
        <w:t xml:space="preserve">7.8. </w:t>
      </w:r>
      <w:r w:rsidRPr="00C01F6C">
        <w:rPr>
          <w:rFonts w:ascii="Times New Roman" w:hAnsi="Times New Roman" w:cs="Times New Roman"/>
          <w:color w:val="auto"/>
          <w:u w:val="single"/>
        </w:rPr>
        <w:t>Для предотвращения возникновения и распространения инфекционных и массовых</w:t>
      </w:r>
      <w:r w:rsidRPr="00C01F6C">
        <w:rPr>
          <w:rFonts w:ascii="Times New Roman" w:hAnsi="Times New Roman" w:cs="Times New Roman"/>
          <w:u w:val="single"/>
        </w:rPr>
        <w:t xml:space="preserve"> неинфекционных заболеваний (отравлений) не допускается: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использование запрещенных пищевых продуктов;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изготовление на пищеблоке </w:t>
      </w:r>
      <w:r w:rsidRPr="00C01F6C">
        <w:rPr>
          <w:rFonts w:ascii="Times New Roman" w:eastAsia="Times New Roman" w:hAnsi="Times New Roman" w:cs="Times New Roman"/>
          <w:lang w:bidi="ar-SA"/>
        </w:rPr>
        <w:t>Учреждения</w:t>
      </w:r>
      <w:r w:rsidRPr="00C01F6C">
        <w:rPr>
          <w:rFonts w:ascii="Times New Roman" w:hAnsi="Times New Roman" w:cs="Times New Roman"/>
        </w:rPr>
        <w:t xml:space="preserve">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C01F6C">
        <w:rPr>
          <w:rFonts w:ascii="Times New Roman" w:hAnsi="Times New Roman" w:cs="Times New Roman"/>
        </w:rPr>
        <w:t>рубленным</w:t>
      </w:r>
      <w:proofErr w:type="gramEnd"/>
      <w:r w:rsidRPr="00C01F6C">
        <w:rPr>
          <w:rFonts w:ascii="Times New Roman" w:hAnsi="Times New Roman" w:cs="Times New Roman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окрошек и холодных супов;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использование остатков пищи от предыдущего приема и пищи, приготовленной накануне;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пищевых продуктов с истекшими сроками годности и явными признаками недоброкачественности (порчи);</w:t>
      </w:r>
    </w:p>
    <w:p w:rsidR="00F40BEB" w:rsidRPr="00C01F6C" w:rsidRDefault="00F40BEB" w:rsidP="00F40BE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овощей и фруктов с наличием плесени и признаками гнили.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7.9. Проверку качества пищи, соблюдение рецептур и технологических режимов осуществляет медицинский работник Учреждения.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7.10.  К сервировке столов могут привлекаться дети с 3 лет (3-4 года: расставлять </w:t>
      </w:r>
      <w:proofErr w:type="spellStart"/>
      <w:r w:rsidRPr="00C01F6C">
        <w:rPr>
          <w:rFonts w:ascii="Times New Roman" w:hAnsi="Times New Roman" w:cs="Times New Roman"/>
        </w:rPr>
        <w:t>салфетницы</w:t>
      </w:r>
      <w:proofErr w:type="spellEnd"/>
      <w:r w:rsidRPr="00C01F6C">
        <w:rPr>
          <w:rFonts w:ascii="Times New Roman" w:hAnsi="Times New Roman" w:cs="Times New Roman"/>
        </w:rPr>
        <w:t>, хлебницы, раскладывать ложки; 4-5 лет: расставлять чашки с блюдцами, тарелки, ложки, вилки, ножи; 5-7лет: сервировать стол, приводить его в порядок после еды).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7.11. Во время раздачи пищи категорически запрещается нахождение воспитанников в обеденной зоне.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7.12. </w:t>
      </w:r>
      <w:r w:rsidRPr="00C01F6C">
        <w:rPr>
          <w:rFonts w:ascii="Times New Roman" w:hAnsi="Times New Roman" w:cs="Times New Roman"/>
          <w:u w:val="single"/>
        </w:rPr>
        <w:t>Подача блюд и прием пищи в обед осуществляется в следующем порядке: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во время сервировки столов на столы ставятся хлебные тарелки с хлебом;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разливают III блюдо;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в салатницы, согласно меню, раскладывают салат (порционные овощи);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подается первое блюдо;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дети рассаживаются за столы и начинают прием пищи;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 мере употребления воспитанниками ДОУ блюда, помощник воспитателя убирает со столов салатники;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дети приступают к приему первого блюда;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 окончании, младший воспитатель убирает со столов тарелки из-под первого;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подается второе блюдо;</w:t>
      </w:r>
    </w:p>
    <w:p w:rsidR="00F40BEB" w:rsidRPr="00C01F6C" w:rsidRDefault="00F40BEB" w:rsidP="00F40BE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прием пищи заканчивается приемом третьего блюда.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7.13. В группах раннего возраста детей, у которых не сформирован навык самостоятельного приема пищи, докармливают.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lastRenderedPageBreak/>
        <w:t xml:space="preserve"> 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pStyle w:val="11"/>
        <w:keepNext/>
        <w:keepLines/>
        <w:shd w:val="clear" w:color="auto" w:fill="auto"/>
        <w:tabs>
          <w:tab w:val="left" w:pos="3785"/>
        </w:tabs>
        <w:spacing w:after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8. Порядок учета питания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 xml:space="preserve">8.1. </w:t>
      </w:r>
      <w:proofErr w:type="gramStart"/>
      <w:r w:rsidRPr="00C01F6C">
        <w:rPr>
          <w:sz w:val="24"/>
          <w:szCs w:val="24"/>
        </w:rPr>
        <w:t>К началу учебного года заведующий Учреждением издает приказ о назначении ответственных за организацию питания и определяющий их функциональные обязанности.</w:t>
      </w:r>
      <w:proofErr w:type="gramEnd"/>
    </w:p>
    <w:p w:rsidR="00F40BEB" w:rsidRPr="00C01F6C" w:rsidRDefault="00F40BEB" w:rsidP="00F40BEB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8.2. Ответственные за организацию питания осуществляют учет питающихся детей в Журнале учета посещаемости детей.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 xml:space="preserve">8.3. Ежедневно, лицо, ответственное за организацию питания, составляет меню-требование на следующий день.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8.4. На следующий день до 8.00 воспитатели подают сведения о фактическом присутствии воспитанников в группах лицу, ответственному за питание, который рассчитывает количество продуктов, отпускаемых для приготовления блюд.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43"/>
        </w:tabs>
        <w:spacing w:before="0" w:line="240" w:lineRule="auto"/>
        <w:ind w:firstLine="0"/>
        <w:rPr>
          <w:color w:val="FF0000"/>
          <w:sz w:val="24"/>
          <w:szCs w:val="24"/>
        </w:rPr>
      </w:pPr>
      <w:r w:rsidRPr="00C01F6C">
        <w:rPr>
          <w:sz w:val="24"/>
          <w:szCs w:val="24"/>
        </w:rPr>
        <w:t>8.5.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223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8.6. Учет продуктов ведется в Журнале учета продуктов. Записи в Журнале производятся на основании первичных документов в количественном и суммовом выражении, по мере поступления и расходования продуктов. Журнал ведется в печатном виде.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073"/>
        </w:tabs>
        <w:spacing w:before="0" w:line="240" w:lineRule="auto"/>
        <w:ind w:firstLine="0"/>
        <w:rPr>
          <w:b/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1073"/>
        </w:tabs>
        <w:spacing w:before="0" w:line="240" w:lineRule="auto"/>
        <w:ind w:firstLine="0"/>
        <w:rPr>
          <w:b/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107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C01F6C">
        <w:rPr>
          <w:b/>
          <w:sz w:val="24"/>
          <w:szCs w:val="24"/>
        </w:rPr>
        <w:t>9. Разграничение компетенции по вопросам организации питания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9.1. Заведующий Учреждением создаёт условия для организации качественного питания воспитанников.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9.2. Заведующий несёт персональную ответственность за организацию питания детей в Учреждении.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20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9.3. Заведующий Учреждением представляет учредителю необходимые документы по использованию денежных средств на питание воспитанников.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9.4. Распределение обязанностей по организации питания между заведующим, работниками пищеблока, кладовщиком в Учреждении отражаются в должностных инструкциях.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9.5. Важнейшим условием правильной организации питания воспитанников является строгое со</w:t>
      </w:r>
      <w:r w:rsidRPr="00C01F6C">
        <w:rPr>
          <w:sz w:val="24"/>
          <w:szCs w:val="24"/>
        </w:rPr>
        <w:softHyphen/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C01F6C">
        <w:rPr>
          <w:sz w:val="24"/>
          <w:szCs w:val="24"/>
        </w:rPr>
        <w:t xml:space="preserve">9.6. </w:t>
      </w:r>
      <w:proofErr w:type="gramStart"/>
      <w:r w:rsidRPr="00C01F6C">
        <w:rPr>
          <w:sz w:val="24"/>
          <w:szCs w:val="24"/>
          <w:u w:val="single"/>
        </w:rPr>
        <w:t>Мероприятия</w:t>
      </w:r>
      <w:proofErr w:type="gramEnd"/>
      <w:r w:rsidRPr="00C01F6C">
        <w:rPr>
          <w:sz w:val="24"/>
          <w:szCs w:val="24"/>
          <w:u w:val="single"/>
        </w:rPr>
        <w:t xml:space="preserve"> проводимые в </w:t>
      </w:r>
      <w:r w:rsidRPr="00C01F6C">
        <w:rPr>
          <w:sz w:val="24"/>
          <w:szCs w:val="24"/>
        </w:rPr>
        <w:t>Учреждении</w:t>
      </w:r>
      <w:r w:rsidRPr="00C01F6C">
        <w:rPr>
          <w:sz w:val="24"/>
          <w:szCs w:val="24"/>
          <w:u w:val="single"/>
        </w:rPr>
        <w:t>:</w:t>
      </w:r>
    </w:p>
    <w:p w:rsidR="00F40BEB" w:rsidRPr="00C01F6C" w:rsidRDefault="00F40BEB" w:rsidP="00F40BEB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F40BEB" w:rsidRPr="00C01F6C" w:rsidRDefault="00F40BEB" w:rsidP="00F40BEB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поступление продуктов питания и продовольственного сырья только с сопроводи</w:t>
      </w:r>
      <w:r w:rsidRPr="00C01F6C">
        <w:rPr>
          <w:sz w:val="24"/>
          <w:szCs w:val="24"/>
        </w:rP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F40BEB" w:rsidRPr="00C01F6C" w:rsidRDefault="00F40BEB" w:rsidP="00F40BEB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871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ведение необходимой документации;</w:t>
      </w:r>
    </w:p>
    <w:p w:rsidR="00F40BEB" w:rsidRPr="00C01F6C" w:rsidRDefault="00F40BEB" w:rsidP="00F40BEB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холодильные установки с разной температурой хранения, с регистрацией температуры в Журнале контроля температурного режима холодильного оборудования;</w:t>
      </w:r>
    </w:p>
    <w:p w:rsidR="00F40BEB" w:rsidRPr="00C01F6C" w:rsidRDefault="00F40BEB" w:rsidP="00F40BEB">
      <w:pPr>
        <w:pStyle w:val="2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rPr>
          <w:sz w:val="24"/>
          <w:szCs w:val="24"/>
        </w:rPr>
      </w:pPr>
      <w:r w:rsidRPr="00C01F6C">
        <w:rPr>
          <w:sz w:val="24"/>
          <w:szCs w:val="24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9.7. </w:t>
      </w:r>
      <w:r w:rsidRPr="00C01F6C">
        <w:rPr>
          <w:rFonts w:ascii="Times New Roman" w:hAnsi="Times New Roman" w:cs="Times New Roman"/>
          <w:u w:val="single"/>
        </w:rPr>
        <w:t xml:space="preserve">В компетенцию заведующего </w:t>
      </w:r>
      <w:r w:rsidRPr="00C01F6C">
        <w:rPr>
          <w:rFonts w:ascii="Times New Roman" w:eastAsia="Times New Roman" w:hAnsi="Times New Roman" w:cs="Times New Roman"/>
          <w:lang w:bidi="ar-SA"/>
        </w:rPr>
        <w:t>Учреждением</w:t>
      </w:r>
      <w:r w:rsidRPr="00C01F6C">
        <w:rPr>
          <w:rFonts w:ascii="Times New Roman" w:hAnsi="Times New Roman" w:cs="Times New Roman"/>
          <w:u w:val="single"/>
        </w:rPr>
        <w:t xml:space="preserve"> по организации питания входит: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ежедневное утверждение меню-требования;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капитальный и текущий ремонт помещений пищеблока;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lastRenderedPageBreak/>
        <w:t xml:space="preserve">контроль соблюдения требований </w:t>
      </w:r>
      <w:r w:rsidRPr="00C01F6C">
        <w:rPr>
          <w:rFonts w:ascii="Times New Roman" w:hAnsi="Times New Roman" w:cs="Times New Roman"/>
          <w:spacing w:val="2"/>
          <w:shd w:val="clear" w:color="auto" w:fill="FFFFFF"/>
        </w:rPr>
        <w:t>санитарно-эпидемиологических правил и норм</w:t>
      </w:r>
      <w:r w:rsidRPr="00C01F6C">
        <w:rPr>
          <w:rFonts w:ascii="Times New Roman" w:hAnsi="Times New Roman" w:cs="Times New Roman"/>
        </w:rPr>
        <w:t>;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обеспечение пищеблока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F40BEB" w:rsidRPr="00C01F6C" w:rsidRDefault="00F40BEB" w:rsidP="00F40BE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заключение контрактов на поставку продуктов питания поставщиком.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9.8. </w:t>
      </w:r>
      <w:r w:rsidRPr="00C01F6C">
        <w:rPr>
          <w:rFonts w:ascii="Times New Roman" w:hAnsi="Times New Roman" w:cs="Times New Roman"/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F40BEB" w:rsidRPr="00C01F6C" w:rsidRDefault="00F40BEB" w:rsidP="00F40BE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в создании безопасных условий при подготовке и во время приема пищи;</w:t>
      </w:r>
    </w:p>
    <w:p w:rsidR="00F40BEB" w:rsidRPr="00C01F6C" w:rsidRDefault="00F40BEB" w:rsidP="00F40BE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в формировании культурно-гигиенических навыков во время приема пищи детьми.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9.9. </w:t>
      </w:r>
      <w:r w:rsidRPr="00C01F6C">
        <w:rPr>
          <w:rFonts w:ascii="Times New Roman" w:hAnsi="Times New Roman" w:cs="Times New Roman"/>
          <w:color w:val="auto"/>
        </w:rPr>
        <w:t xml:space="preserve">Привлекать воспитанников Учреждения к получению пищи </w:t>
      </w:r>
      <w:proofErr w:type="gramStart"/>
      <w:r w:rsidRPr="00C01F6C">
        <w:rPr>
          <w:rFonts w:ascii="Times New Roman" w:hAnsi="Times New Roman" w:cs="Times New Roman"/>
          <w:color w:val="auto"/>
        </w:rPr>
        <w:t>с</w:t>
      </w:r>
      <w:proofErr w:type="gramEnd"/>
      <w:r w:rsidRPr="00C01F6C">
        <w:rPr>
          <w:rFonts w:ascii="Times New Roman" w:hAnsi="Times New Roman" w:cs="Times New Roman"/>
          <w:color w:val="auto"/>
        </w:rPr>
        <w:t xml:space="preserve"> категорически запрещено.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 xml:space="preserve">9.10.  </w:t>
      </w:r>
      <w:r w:rsidRPr="00C01F6C">
        <w:rPr>
          <w:rFonts w:ascii="Times New Roman" w:hAnsi="Times New Roman" w:cs="Times New Roman"/>
          <w:u w:val="single"/>
        </w:rPr>
        <w:t>Перед раздачей пищи детям младший воспитатель обязан:</w:t>
      </w:r>
      <w:r w:rsidRPr="00C01F6C">
        <w:rPr>
          <w:rFonts w:ascii="Times New Roman" w:hAnsi="Times New Roman" w:cs="Times New Roman"/>
        </w:rPr>
        <w:t xml:space="preserve"> </w:t>
      </w:r>
    </w:p>
    <w:p w:rsidR="00F40BEB" w:rsidRPr="00C01F6C" w:rsidRDefault="00F40BEB" w:rsidP="00F40BE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промыть столы горячей водой с мылом;</w:t>
      </w:r>
    </w:p>
    <w:p w:rsidR="00F40BEB" w:rsidRPr="00C01F6C" w:rsidRDefault="00F40BEB" w:rsidP="00F40BE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тщательно вымыть руки;</w:t>
      </w:r>
    </w:p>
    <w:p w:rsidR="00F40BEB" w:rsidRPr="00C01F6C" w:rsidRDefault="00F40BEB" w:rsidP="00F40BE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надеть специальную одежду для получения и раздачи пищи;</w:t>
      </w:r>
    </w:p>
    <w:p w:rsidR="00F40BEB" w:rsidRPr="00C01F6C" w:rsidRDefault="00F40BEB" w:rsidP="00F40BE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проветрить помещение;</w:t>
      </w:r>
    </w:p>
    <w:p w:rsidR="00F40BEB" w:rsidRPr="00C01F6C" w:rsidRDefault="00F40BEB" w:rsidP="00F40BE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сервировать столы в соответствии с приемом пищи.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151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C01F6C">
        <w:rPr>
          <w:b/>
          <w:sz w:val="24"/>
          <w:szCs w:val="24"/>
        </w:rPr>
        <w:t>10. Финансирование расходов на питание воспитанников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 xml:space="preserve">10.1. Финансовое обеспечение питания отнесено к компетенции заведующего Учреждением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10.2. Финансирование расходов на питание в Учреждении осуществляется за счёт бюджетных средств. Объёмы финансирования расходов на организацию питания на очередной финансовый год устанавливаются с учётом прогноза численности детей в Учреждении.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10.3.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Исполнительного комитета Елабужского муниципального района Республики Татарстан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10.4. Частичное возмещение расходов на питание воспитанников обеспечивается бюджетом муниципального образования Елабужского муниципального района Республики Татарстан.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33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10.5.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421"/>
        </w:tabs>
        <w:spacing w:before="0" w:line="240" w:lineRule="auto"/>
        <w:ind w:firstLine="0"/>
        <w:rPr>
          <w:sz w:val="24"/>
          <w:szCs w:val="24"/>
        </w:rPr>
      </w:pPr>
      <w:r w:rsidRPr="00C01F6C">
        <w:rPr>
          <w:sz w:val="24"/>
          <w:szCs w:val="24"/>
        </w:rPr>
        <w:t>10.6. Начисление оплаты за питание производится бухгалтером централизованной бухгалтерии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1038"/>
        </w:tabs>
        <w:spacing w:before="0" w:line="240" w:lineRule="auto"/>
        <w:ind w:right="-8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C01F6C">
        <w:rPr>
          <w:b/>
          <w:sz w:val="24"/>
          <w:szCs w:val="24"/>
        </w:rPr>
        <w:t>12.  Документация</w:t>
      </w:r>
    </w:p>
    <w:p w:rsidR="00F40BEB" w:rsidRPr="00C01F6C" w:rsidRDefault="00F40BEB" w:rsidP="00F40BEB">
      <w:pPr>
        <w:pStyle w:val="23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 w:rsidRPr="00C01F6C">
        <w:rPr>
          <w:sz w:val="24"/>
          <w:szCs w:val="24"/>
        </w:rPr>
        <w:t xml:space="preserve">12.1. </w:t>
      </w:r>
      <w:r w:rsidRPr="00C01F6C">
        <w:rPr>
          <w:sz w:val="24"/>
          <w:szCs w:val="24"/>
          <w:u w:val="single"/>
        </w:rPr>
        <w:t>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C01F6C">
        <w:rPr>
          <w:sz w:val="24"/>
          <w:szCs w:val="24"/>
        </w:rPr>
        <w:t>настоящее Положение;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C01F6C">
        <w:rPr>
          <w:sz w:val="24"/>
          <w:szCs w:val="24"/>
        </w:rPr>
        <w:t>Положение об административном  контроле организации и качества питания в Учреждении;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  <w:u w:val="single"/>
        </w:rPr>
      </w:pPr>
      <w:r w:rsidRPr="00C01F6C">
        <w:rPr>
          <w:sz w:val="24"/>
          <w:szCs w:val="24"/>
        </w:rPr>
        <w:t>Договоры на поставку продуктов питания;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C01F6C">
        <w:rPr>
          <w:sz w:val="24"/>
          <w:szCs w:val="24"/>
        </w:rPr>
        <w:t>Примерное 10-дневное меню, включающее меню-раскладку для возрастной группы детей (от 1 до 3 лет и от 3-7 лет),  технологические карты кулинарных изделий (блюд), Журнал С-витаминизации;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C01F6C">
        <w:rPr>
          <w:sz w:val="24"/>
          <w:szCs w:val="24"/>
        </w:rPr>
        <w:t>Ведомость контроля за рационом питания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C01F6C">
        <w:rPr>
          <w:sz w:val="24"/>
          <w:szCs w:val="24"/>
        </w:rPr>
        <w:t>ств пр</w:t>
      </w:r>
      <w:proofErr w:type="gramEnd"/>
      <w:r w:rsidRPr="00C01F6C">
        <w:rPr>
          <w:sz w:val="24"/>
          <w:szCs w:val="24"/>
        </w:rPr>
        <w:t>оводится ежемесячно);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C01F6C">
        <w:rPr>
          <w:sz w:val="24"/>
          <w:szCs w:val="24"/>
        </w:rPr>
        <w:t>Журнал бракеража готовой продукции (в соответствии с СанПиН);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C01F6C">
        <w:rPr>
          <w:sz w:val="24"/>
          <w:szCs w:val="24"/>
        </w:rPr>
        <w:t>Журнал бракеража скоропортящихся продуктов;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 w:rsidRPr="00C01F6C">
        <w:rPr>
          <w:sz w:val="24"/>
          <w:szCs w:val="24"/>
        </w:rPr>
        <w:lastRenderedPageBreak/>
        <w:t xml:space="preserve">Журнал </w:t>
      </w:r>
      <w:proofErr w:type="gramStart"/>
      <w:r w:rsidRPr="00C01F6C">
        <w:rPr>
          <w:sz w:val="24"/>
          <w:szCs w:val="24"/>
        </w:rPr>
        <w:t>контроля за</w:t>
      </w:r>
      <w:proofErr w:type="gramEnd"/>
      <w:r w:rsidRPr="00C01F6C">
        <w:rPr>
          <w:sz w:val="24"/>
          <w:szCs w:val="24"/>
        </w:rPr>
        <w:t xml:space="preserve"> температурным режимом холодильного оборудования;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Журнал регистрации осмотра на гнойничковые заболевания работников пищеблока;</w:t>
      </w:r>
    </w:p>
    <w:p w:rsidR="00F40BEB" w:rsidRPr="00C01F6C" w:rsidRDefault="00F40BEB" w:rsidP="00F40BEB">
      <w:pPr>
        <w:pStyle w:val="23"/>
        <w:numPr>
          <w:ilvl w:val="0"/>
          <w:numId w:val="12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Журнал учета продуктов</w:t>
      </w:r>
    </w:p>
    <w:p w:rsidR="00F40BEB" w:rsidRPr="00C01F6C" w:rsidRDefault="00F40BEB" w:rsidP="00F40BEB">
      <w:pPr>
        <w:pStyle w:val="23"/>
        <w:tabs>
          <w:tab w:val="left" w:pos="466"/>
        </w:tabs>
        <w:spacing w:before="0" w:line="240" w:lineRule="auto"/>
        <w:ind w:right="54" w:firstLine="0"/>
        <w:rPr>
          <w:color w:val="FF0000"/>
          <w:sz w:val="24"/>
          <w:szCs w:val="24"/>
          <w:u w:val="single"/>
        </w:rPr>
      </w:pPr>
      <w:r w:rsidRPr="00C01F6C">
        <w:rPr>
          <w:color w:val="FF0000"/>
          <w:sz w:val="24"/>
          <w:szCs w:val="24"/>
        </w:rPr>
        <w:t>12.2.</w:t>
      </w:r>
      <w:r w:rsidRPr="00C01F6C">
        <w:rPr>
          <w:color w:val="FF0000"/>
          <w:sz w:val="24"/>
          <w:szCs w:val="24"/>
          <w:u w:val="single"/>
        </w:rPr>
        <w:t xml:space="preserve"> Перечень приказов:</w:t>
      </w:r>
    </w:p>
    <w:p w:rsidR="00F40BEB" w:rsidRPr="00C01F6C" w:rsidRDefault="00F40BEB" w:rsidP="00F40BEB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Об утверждении и введение в действие настоящего Положения;</w:t>
      </w:r>
    </w:p>
    <w:p w:rsidR="00F40BEB" w:rsidRPr="00C01F6C" w:rsidRDefault="00F40BEB" w:rsidP="00F40BEB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О введении в действие примерного 10-дневного меню для воспитанников дошкольного образовательного учреждения;</w:t>
      </w:r>
    </w:p>
    <w:p w:rsidR="00F40BEB" w:rsidRPr="00C01F6C" w:rsidRDefault="00F40BEB" w:rsidP="00F40BEB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О контроле по питанию;</w:t>
      </w:r>
    </w:p>
    <w:p w:rsidR="00F40BEB" w:rsidRPr="00C01F6C" w:rsidRDefault="00F40BEB" w:rsidP="00F40BEB">
      <w:pPr>
        <w:pStyle w:val="23"/>
        <w:numPr>
          <w:ilvl w:val="0"/>
          <w:numId w:val="13"/>
        </w:numPr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О графике выдачи пищи;</w:t>
      </w:r>
    </w:p>
    <w:p w:rsidR="00F40BEB" w:rsidRPr="00C01F6C" w:rsidRDefault="00F40BEB" w:rsidP="00F40BEB">
      <w:pPr>
        <w:pStyle w:val="2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color w:val="FF0000"/>
          <w:sz w:val="24"/>
          <w:szCs w:val="24"/>
        </w:rPr>
      </w:pPr>
      <w:r w:rsidRPr="00C01F6C">
        <w:rPr>
          <w:color w:val="FF0000"/>
          <w:sz w:val="24"/>
          <w:szCs w:val="24"/>
        </w:rPr>
        <w:t>О графике закладки продуктов.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a7"/>
        <w:spacing w:before="0" w:beforeAutospacing="0" w:after="0" w:afterAutospacing="0"/>
        <w:ind w:right="150"/>
        <w:jc w:val="center"/>
        <w:rPr>
          <w:b/>
          <w:color w:val="000000"/>
        </w:rPr>
      </w:pPr>
      <w:r w:rsidRPr="00C01F6C">
        <w:rPr>
          <w:b/>
          <w:color w:val="000000"/>
        </w:rPr>
        <w:t>13. Заключительные положения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  <w:color w:val="auto"/>
        </w:rPr>
        <w:t xml:space="preserve">13.1. Настоящее </w:t>
      </w:r>
      <w:hyperlink r:id="rId8" w:history="1">
        <w:r w:rsidRPr="00C01F6C">
          <w:rPr>
            <w:rStyle w:val="a3"/>
            <w:rFonts w:ascii="Times New Roman" w:hAnsi="Times New Roman" w:cs="Times New Roman"/>
            <w:color w:val="auto"/>
            <w:u w:val="none"/>
          </w:rPr>
          <w:t>Положение об организации питания</w:t>
        </w:r>
      </w:hyperlink>
      <w:r w:rsidRPr="00C01F6C">
        <w:rPr>
          <w:rFonts w:ascii="Times New Roman" w:hAnsi="Times New Roman" w:cs="Times New Roman"/>
          <w:color w:val="auto"/>
        </w:rPr>
        <w:t xml:space="preserve"> является локальным нормативным актом Учреждения, принимается на</w:t>
      </w:r>
      <w:r w:rsidRPr="00C01F6C">
        <w:rPr>
          <w:rFonts w:ascii="Times New Roman" w:hAnsi="Times New Roman" w:cs="Times New Roman"/>
        </w:rPr>
        <w:t xml:space="preserve"> Общем собрании трудового коллектива и утверждается  приказом заведующего Учреждением.</w:t>
      </w:r>
    </w:p>
    <w:p w:rsidR="00F40BEB" w:rsidRPr="00C01F6C" w:rsidRDefault="00F40BEB" w:rsidP="00F40BEB">
      <w:pPr>
        <w:pStyle w:val="a7"/>
        <w:spacing w:before="0" w:beforeAutospacing="0" w:after="0" w:afterAutospacing="0"/>
        <w:ind w:right="31"/>
        <w:jc w:val="both"/>
        <w:rPr>
          <w:color w:val="000000"/>
        </w:rPr>
      </w:pPr>
      <w:r w:rsidRPr="00C01F6C">
        <w:rPr>
          <w:color w:val="000000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  <w:color w:val="auto"/>
        </w:rPr>
        <w:t xml:space="preserve">13.3. Положение принимается на неопределенный срок. 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</w:rPr>
      </w:pPr>
      <w:r w:rsidRPr="00C01F6C">
        <w:rPr>
          <w:rFonts w:ascii="Times New Roman" w:hAnsi="Times New Roman" w:cs="Times New Roman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C01F6C">
        <w:rPr>
          <w:b/>
          <w:i/>
          <w:sz w:val="24"/>
          <w:szCs w:val="24"/>
        </w:rPr>
        <w:t>Приложение 1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 xml:space="preserve">к положению об организации питания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воспитанников в ДОУ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 w:rsidRPr="00C01F6C">
        <w:rPr>
          <w:b/>
          <w:sz w:val="24"/>
          <w:szCs w:val="24"/>
        </w:rPr>
        <w:t>Примерное меню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5"/>
        <w:gridCol w:w="1089"/>
        <w:gridCol w:w="870"/>
        <w:gridCol w:w="546"/>
        <w:gridCol w:w="653"/>
        <w:gridCol w:w="654"/>
        <w:gridCol w:w="1195"/>
        <w:gridCol w:w="981"/>
        <w:gridCol w:w="1204"/>
      </w:tblGrid>
      <w:tr w:rsidR="00F40BEB" w:rsidRPr="00C01F6C" w:rsidTr="001F558A">
        <w:trPr>
          <w:trHeight w:hRule="exact" w:val="718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Прием пищи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01F6C">
              <w:rPr>
                <w:rFonts w:ascii="Times New Roman" w:hAnsi="Times New Roman" w:cs="Times New Roman"/>
                <w:b/>
              </w:rPr>
              <w:t>Наиме</w:t>
            </w:r>
            <w:proofErr w:type="spellEnd"/>
            <w:proofErr w:type="gramEnd"/>
            <w:r w:rsidRPr="00C01F6C">
              <w:rPr>
                <w:rFonts w:ascii="Times New Roman" w:hAnsi="Times New Roman" w:cs="Times New Roman"/>
                <w:b/>
              </w:rPr>
              <w:t>-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1F6C">
              <w:rPr>
                <w:rFonts w:ascii="Times New Roman" w:hAnsi="Times New Roman" w:cs="Times New Roman"/>
                <w:b/>
              </w:rPr>
              <w:t>но</w:t>
            </w:r>
            <w:r w:rsidRPr="00C01F6C">
              <w:rPr>
                <w:rFonts w:ascii="Times New Roman" w:hAnsi="Times New Roman" w:cs="Times New Roman"/>
                <w:b/>
              </w:rPr>
              <w:softHyphen/>
              <w:t>вание</w:t>
            </w:r>
            <w:proofErr w:type="spellEnd"/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Выход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Пищевые вещества 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1F6C">
              <w:rPr>
                <w:rFonts w:ascii="Times New Roman" w:hAnsi="Times New Roman" w:cs="Times New Roman"/>
                <w:b/>
              </w:rPr>
              <w:t>Энергети</w:t>
            </w:r>
            <w:proofErr w:type="spellEnd"/>
            <w:r w:rsidRPr="00C01F6C">
              <w:rPr>
                <w:rFonts w:ascii="Times New Roman" w:hAnsi="Times New Roman" w:cs="Times New Roman"/>
                <w:b/>
              </w:rPr>
              <w:softHyphen/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1F6C">
              <w:rPr>
                <w:rFonts w:ascii="Times New Roman" w:hAnsi="Times New Roman" w:cs="Times New Roman"/>
                <w:b/>
              </w:rPr>
              <w:t>ческая</w:t>
            </w:r>
            <w:proofErr w:type="spellEnd"/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ценность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C01F6C"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 w:rsidRPr="00C01F6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Витамин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№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рецептуры</w:t>
            </w:r>
          </w:p>
        </w:tc>
      </w:tr>
      <w:tr w:rsidR="00F40BEB" w:rsidRPr="00C01F6C" w:rsidTr="001F558A">
        <w:trPr>
          <w:trHeight w:hRule="exact" w:val="489"/>
        </w:trPr>
        <w:tc>
          <w:tcPr>
            <w:tcW w:w="23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День 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i/>
              </w:rPr>
            </w:pPr>
            <w:r w:rsidRPr="00C01F6C">
              <w:rPr>
                <w:rFonts w:ascii="Times New Roman" w:hAnsi="Times New Roman" w:cs="Times New Roman"/>
                <w:i/>
              </w:rPr>
              <w:t>Итого за первый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День 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завтрак: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обед: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09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i/>
              </w:rPr>
            </w:pPr>
            <w:r w:rsidRPr="00C01F6C">
              <w:rPr>
                <w:rFonts w:ascii="Times New Roman" w:hAnsi="Times New Roman" w:cs="Times New Roman"/>
                <w:i/>
              </w:rPr>
              <w:t>Итого за второй день: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... и т.д. по дням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606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Итого за весь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90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Среднее значение за период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1972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Содержание белков, жиров, углеводов в меню за период </w:t>
            </w:r>
            <w:proofErr w:type="gramStart"/>
            <w:r w:rsidRPr="00C01F6C">
              <w:rPr>
                <w:rFonts w:ascii="Times New Roman" w:hAnsi="Times New Roman" w:cs="Times New Roman"/>
              </w:rPr>
              <w:t>в</w:t>
            </w:r>
            <w:proofErr w:type="gramEnd"/>
            <w:r w:rsidRPr="00C01F6C">
              <w:rPr>
                <w:rFonts w:ascii="Times New Roman" w:hAnsi="Times New Roman" w:cs="Times New Roman"/>
              </w:rPr>
              <w:t xml:space="preserve"> % от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калорийности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iCs/>
          <w:sz w:val="24"/>
          <w:szCs w:val="24"/>
        </w:rPr>
      </w:pPr>
      <w:r w:rsidRPr="00C01F6C">
        <w:rPr>
          <w:sz w:val="24"/>
          <w:szCs w:val="24"/>
        </w:rPr>
        <w:br w:type="page"/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2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 xml:space="preserve">к положению об организации питания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>воспитанников в ДОУ</w:t>
      </w:r>
    </w:p>
    <w:p w:rsidR="00F40BEB" w:rsidRPr="00C01F6C" w:rsidRDefault="00F40BEB" w:rsidP="00F40BEB">
      <w:pPr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Таблица</w:t>
      </w:r>
    </w:p>
    <w:p w:rsidR="00F40BEB" w:rsidRPr="00C01F6C" w:rsidRDefault="00F40BEB" w:rsidP="00F40BEB">
      <w:pPr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замены продуктов по белкам и углеводам</w:t>
      </w:r>
    </w:p>
    <w:p w:rsidR="00F40BEB" w:rsidRPr="00C01F6C" w:rsidRDefault="00F40BEB" w:rsidP="00F40BEB">
      <w:pPr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7"/>
        <w:gridCol w:w="1985"/>
        <w:gridCol w:w="1424"/>
        <w:gridCol w:w="1276"/>
        <w:gridCol w:w="1170"/>
        <w:gridCol w:w="105"/>
        <w:gridCol w:w="1095"/>
      </w:tblGrid>
      <w:tr w:rsidR="00F40BEB" w:rsidRPr="00C01F6C" w:rsidTr="001F558A">
        <w:trPr>
          <w:trHeight w:hRule="exact" w:val="499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(нетто, г)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Добавить к суточному рациону или исключить</w:t>
            </w:r>
          </w:p>
        </w:tc>
      </w:tr>
      <w:tr w:rsidR="00F40BEB" w:rsidRPr="00C01F6C" w:rsidTr="001F558A">
        <w:trPr>
          <w:trHeight w:hRule="exact" w:val="1367"/>
        </w:trPr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 xml:space="preserve">белки, </w:t>
            </w:r>
            <w:proofErr w:type="gramStart"/>
            <w:r w:rsidRPr="00C01F6C"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 xml:space="preserve">жиры, </w:t>
            </w:r>
            <w:proofErr w:type="gramStart"/>
            <w:r w:rsidRPr="00C01F6C"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углеводы,</w:t>
            </w: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96"/>
        </w:trPr>
        <w:tc>
          <w:tcPr>
            <w:tcW w:w="97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хлеба (по белкам и углеводам)</w:t>
            </w:r>
          </w:p>
        </w:tc>
      </w:tr>
      <w:tr w:rsidR="00F40BEB" w:rsidRPr="00C01F6C" w:rsidTr="001F558A">
        <w:trPr>
          <w:trHeight w:hRule="exact" w:val="50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56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55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Мука пшеничная 1 сорт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57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Макароны,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rPr>
          <w:rFonts w:ascii="Times New Roman" w:hAnsi="Times New Roman" w:cs="Times New Roman"/>
        </w:rPr>
      </w:pPr>
    </w:p>
    <w:tbl>
      <w:tblPr>
        <w:tblW w:w="9742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407"/>
        <w:gridCol w:w="1588"/>
        <w:gridCol w:w="61"/>
        <w:gridCol w:w="1134"/>
        <w:gridCol w:w="142"/>
        <w:gridCol w:w="16"/>
        <w:gridCol w:w="1211"/>
        <w:gridCol w:w="191"/>
        <w:gridCol w:w="567"/>
        <w:gridCol w:w="567"/>
        <w:gridCol w:w="18"/>
        <w:gridCol w:w="1785"/>
      </w:tblGrid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Крупа манная                       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              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              7,9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               0,5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ind w:right="-559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61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картофеля (по углеводам)</w:t>
            </w: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Капуста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белокочанная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Макароны,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419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свежих яблок (по углеводам)</w:t>
            </w: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Яблоки сушеные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2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Курага (без косточек)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14"/>
        </w:trPr>
        <w:tc>
          <w:tcPr>
            <w:tcW w:w="4050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2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Чернослив                                   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0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молока (по белку)</w:t>
            </w: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293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мяса (по белку)</w:t>
            </w: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(1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(2 кат.)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C01F6C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C01F6C">
                <w:rPr>
                  <w:rFonts w:ascii="Times New Roman" w:hAnsi="Times New Roman" w:cs="Times New Roman"/>
                </w:rPr>
                <w:t>4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C01F6C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C01F6C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рыбы (по белку)</w:t>
            </w: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C01F6C">
                <w:rPr>
                  <w:rFonts w:ascii="Times New Roman" w:hAnsi="Times New Roman" w:cs="Times New Roman"/>
                </w:rPr>
                <w:t>11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C01F6C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C01F6C">
                <w:rPr>
                  <w:rFonts w:ascii="Times New Roman" w:hAnsi="Times New Roman" w:cs="Times New Roman"/>
                </w:rPr>
                <w:t>8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C01F6C">
                <w:rPr>
                  <w:rFonts w:ascii="Times New Roman" w:hAnsi="Times New Roman" w:cs="Times New Roman"/>
                </w:rPr>
                <w:t>20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C01F6C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F40BEB" w:rsidRPr="00C01F6C" w:rsidTr="001F558A">
        <w:trPr>
          <w:trHeight w:val="415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творога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76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415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C01F6C">
                <w:rPr>
                  <w:rFonts w:ascii="Times New Roman" w:hAnsi="Times New Roman" w:cs="Times New Roman"/>
                </w:rPr>
                <w:t>3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lastRenderedPageBreak/>
              <w:t>Говядина 2 кат.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C01F6C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C01F6C">
                <w:rPr>
                  <w:rFonts w:ascii="Times New Roman" w:hAnsi="Times New Roman" w:cs="Times New Roman"/>
                </w:rPr>
                <w:t>5 г</w:t>
              </w:r>
            </w:smartTag>
          </w:p>
        </w:tc>
      </w:tr>
      <w:tr w:rsidR="00F40BEB" w:rsidRPr="00C01F6C" w:rsidTr="001F558A">
        <w:trPr>
          <w:trHeight w:val="552"/>
        </w:trPr>
        <w:tc>
          <w:tcPr>
            <w:tcW w:w="974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Замена яйца (по белку)</w:t>
            </w: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Яйцо 1 шт.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</w:t>
            </w:r>
          </w:p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полужирный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1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Говядина 2 кат.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55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rPr>
          <w:rFonts w:ascii="Times New Roman" w:hAnsi="Times New Roman" w:cs="Times New Roman"/>
        </w:rPr>
        <w:sectPr w:rsidR="00F40BEB" w:rsidRPr="00C01F6C" w:rsidSect="00F40BEB">
          <w:pgSz w:w="11900" w:h="16840"/>
          <w:pgMar w:top="1134" w:right="418" w:bottom="1134" w:left="1418" w:header="0" w:footer="3" w:gutter="0"/>
          <w:cols w:space="720"/>
          <w:noEndnote/>
          <w:docGrid w:linePitch="360"/>
        </w:sect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jc w:val="right"/>
        <w:rPr>
          <w:b/>
          <w:i/>
          <w:sz w:val="24"/>
          <w:szCs w:val="24"/>
        </w:rPr>
      </w:pPr>
      <w:r w:rsidRPr="00C01F6C">
        <w:rPr>
          <w:b/>
          <w:i/>
          <w:sz w:val="24"/>
          <w:szCs w:val="24"/>
        </w:rPr>
        <w:lastRenderedPageBreak/>
        <w:t>Приложение 3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 xml:space="preserve">к положению об организации питания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>воспитанников в ДОУ</w:t>
      </w:r>
    </w:p>
    <w:p w:rsidR="00F40BEB" w:rsidRPr="00C01F6C" w:rsidRDefault="00F40BEB" w:rsidP="00F40BEB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left="8620"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23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Технологическая карта</w:t>
      </w:r>
    </w:p>
    <w:p w:rsidR="00F40BEB" w:rsidRPr="00C01F6C" w:rsidRDefault="00F40BEB" w:rsidP="00F40BEB">
      <w:pPr>
        <w:ind w:righ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ind w:righ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tabs>
          <w:tab w:val="left" w:leader="underscore" w:pos="398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Технологическая карта №</w:t>
      </w:r>
      <w:r w:rsidRPr="00C01F6C">
        <w:rPr>
          <w:rFonts w:ascii="Times New Roman" w:eastAsia="Times New Roman" w:hAnsi="Times New Roman" w:cs="Times New Roman"/>
        </w:rPr>
        <w:tab/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Наименование изделия: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Номер рецептуры: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Наименование сборника рецептур:</w:t>
      </w:r>
    </w:p>
    <w:tbl>
      <w:tblPr>
        <w:tblOverlap w:val="never"/>
        <w:tblW w:w="0" w:type="auto"/>
        <w:jc w:val="center"/>
        <w:tblInd w:w="-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"/>
        <w:gridCol w:w="3688"/>
        <w:gridCol w:w="2880"/>
        <w:gridCol w:w="2708"/>
        <w:gridCol w:w="62"/>
      </w:tblGrid>
      <w:tr w:rsidR="00F40BEB" w:rsidRPr="00C01F6C" w:rsidTr="001F558A">
        <w:trPr>
          <w:trHeight w:hRule="exact" w:val="418"/>
          <w:jc w:val="center"/>
        </w:trPr>
        <w:tc>
          <w:tcPr>
            <w:tcW w:w="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Наименование сырья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Расход сырья и полуфабрикатов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40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1 порция</w:t>
            </w: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Брутто,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259" w:wrap="notBeside" w:vAnchor="text" w:hAnchor="page" w:x="1449" w:y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Нетто,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93"/>
          <w:jc w:val="center"/>
        </w:trPr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Выход: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259" w:wrap="notBeside" w:vAnchor="text" w:hAnchor="page" w:x="1449" w:y="170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framePr w:w="9259" w:wrap="notBeside" w:vAnchor="text" w:hAnchor="page" w:x="1449" w:y="170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  <w:u w:val="single"/>
        </w:rPr>
        <w:t>Химический состав данного блюда:</w:t>
      </w: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1200"/>
        <w:gridCol w:w="1800"/>
        <w:gridCol w:w="3120"/>
        <w:gridCol w:w="2050"/>
      </w:tblGrid>
      <w:tr w:rsidR="00F40BEB" w:rsidRPr="00C01F6C" w:rsidTr="001F558A">
        <w:trPr>
          <w:trHeight w:hRule="exact" w:val="413"/>
          <w:jc w:val="center"/>
        </w:trPr>
        <w:tc>
          <w:tcPr>
            <w:tcW w:w="7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ind w:right="-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Витамин / мг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Белки,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Жиры,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Углеводы,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  <w:b/>
              </w:rPr>
              <w:t>Энерг</w:t>
            </w:r>
            <w:proofErr w:type="spellEnd"/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. ценность,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ккал</w:t>
            </w:r>
            <w:proofErr w:type="gramEnd"/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49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0BEB" w:rsidRPr="00C01F6C" w:rsidTr="001F558A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9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49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framePr w:w="9499" w:wrap="notBeside" w:vAnchor="text" w:hAnchor="text" w:xAlign="center" w:y="1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framePr w:w="9499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Технология приготовления: ___________</w:t>
      </w:r>
    </w:p>
    <w:p w:rsidR="00F40BEB" w:rsidRPr="00C01F6C" w:rsidRDefault="00F40BEB" w:rsidP="00F40BEB">
      <w:pPr>
        <w:spacing w:before="93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  <w:r w:rsidRPr="00C01F6C">
        <w:rPr>
          <w:rFonts w:ascii="Times New Roman" w:eastAsia="Times New Roman" w:hAnsi="Times New Roman" w:cs="Times New Roman"/>
          <w:i/>
          <w:iCs/>
        </w:rPr>
        <w:t xml:space="preserve"> </w:t>
      </w:r>
    </w:p>
    <w:p w:rsidR="00F40BEB" w:rsidRPr="00C01F6C" w:rsidRDefault="00F40BEB" w:rsidP="00F40BEB">
      <w:pPr>
        <w:spacing w:before="93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spacing w:before="93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spacing w:before="93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4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 xml:space="preserve">к положению об организации питания </w:t>
      </w: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 w:rsidRPr="00C01F6C">
        <w:rPr>
          <w:sz w:val="24"/>
          <w:szCs w:val="24"/>
        </w:rPr>
        <w:t>воспитанников в ДОУ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Примерные возрастные объемы порций для детей</w:t>
      </w:r>
    </w:p>
    <w:p w:rsidR="00F40BEB" w:rsidRPr="00C01F6C" w:rsidRDefault="00F40BEB" w:rsidP="00F40BEB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Ind w:w="-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673"/>
        <w:gridCol w:w="2444"/>
      </w:tblGrid>
      <w:tr w:rsidR="00F40BEB" w:rsidRPr="00C01F6C" w:rsidTr="001F558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блюд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Вес (масса) в граммах</w:t>
            </w:r>
          </w:p>
        </w:tc>
      </w:tr>
      <w:tr w:rsidR="00F40BEB" w:rsidRPr="00C01F6C" w:rsidTr="001F558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от 2 года до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от 3 до 7 лет</w:t>
            </w:r>
          </w:p>
        </w:tc>
      </w:tr>
      <w:tr w:rsidR="00F40BEB" w:rsidRPr="00C01F6C" w:rsidTr="001F558A">
        <w:trPr>
          <w:trHeight w:hRule="exact" w:val="574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Завтрак</w:t>
            </w:r>
          </w:p>
        </w:tc>
      </w:tr>
      <w:tr w:rsidR="00F40BEB" w:rsidRPr="00C01F6C" w:rsidTr="001F558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Каша, овощное блюдо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F40BEB" w:rsidRPr="00C01F6C" w:rsidTr="001F558A">
        <w:trPr>
          <w:trHeight w:hRule="exact" w:val="294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Хлеб пшеничный с маслом (с сыром)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 / 5 (5)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 / 7 (7)</w:t>
            </w:r>
          </w:p>
        </w:tc>
      </w:tr>
      <w:tr w:rsidR="00F40BEB" w:rsidRPr="00C01F6C" w:rsidTr="001F558A">
        <w:trPr>
          <w:trHeight w:hRule="exact" w:val="28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Напиток (какао, чай, молоко и т.п.)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40BEB" w:rsidRPr="00C01F6C" w:rsidTr="001F558A">
        <w:trPr>
          <w:trHeight w:hRule="exact" w:val="299"/>
          <w:jc w:val="center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350 (355)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427 (434)</w:t>
            </w:r>
          </w:p>
        </w:tc>
      </w:tr>
    </w:tbl>
    <w:p w:rsidR="00F40BEB" w:rsidRPr="00C01F6C" w:rsidRDefault="00F40BEB" w:rsidP="00F40BEB">
      <w:pPr>
        <w:framePr w:w="10262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2726"/>
        <w:gridCol w:w="2539"/>
      </w:tblGrid>
      <w:tr w:rsidR="00F40BEB" w:rsidRPr="00C01F6C" w:rsidTr="001F558A">
        <w:trPr>
          <w:trHeight w:hRule="exact" w:val="56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Обед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Салат, закуска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Первое блюдо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Блюдо из мяса, рыбы, птицы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Гарнир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Третье блюдо (напиток)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Хлеб ржаной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490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640</w:t>
            </w:r>
          </w:p>
        </w:tc>
      </w:tr>
      <w:tr w:rsidR="00F40BEB" w:rsidRPr="00C01F6C" w:rsidTr="001F558A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Полдник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Кефир, молоко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Булочка, выпечка (печенье, вафли)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200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250</w:t>
            </w:r>
          </w:p>
        </w:tc>
      </w:tr>
      <w:tr w:rsidR="00F40BEB" w:rsidRPr="00C01F6C" w:rsidTr="001F558A">
        <w:trPr>
          <w:trHeight w:hRule="exact" w:val="562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Ужин</w:t>
            </w:r>
          </w:p>
        </w:tc>
      </w:tr>
      <w:tr w:rsidR="00F40BEB" w:rsidRPr="00C01F6C" w:rsidTr="001F558A">
        <w:trPr>
          <w:trHeight w:hRule="exact" w:val="562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Основное блюдо (овощное, творожное, каша)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Напиток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180</w:t>
            </w:r>
          </w:p>
        </w:tc>
      </w:tr>
      <w:tr w:rsidR="00F40BEB" w:rsidRPr="00C01F6C" w:rsidTr="001F558A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F40BEB" w:rsidRPr="00C01F6C" w:rsidTr="001F558A">
        <w:trPr>
          <w:trHeight w:hRule="exact" w:val="28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Свежие фрукты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40BEB" w:rsidRPr="00C01F6C" w:rsidTr="001F558A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both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Итого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400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1026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  <w:b/>
                <w:bCs/>
                <w:iCs/>
              </w:rPr>
              <w:t>480</w:t>
            </w:r>
          </w:p>
        </w:tc>
      </w:tr>
    </w:tbl>
    <w:p w:rsidR="00F40BEB" w:rsidRPr="00C01F6C" w:rsidRDefault="00F40BEB" w:rsidP="00F40BEB">
      <w:pPr>
        <w:framePr w:w="10262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spacing w:before="75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spacing w:before="75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spacing w:before="751" w:after="523"/>
        <w:ind w:right="160"/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t>Приложение 5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Журнал</w:t>
      </w: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 xml:space="preserve"> бракеража готовой кулинарной продукции</w:t>
      </w:r>
    </w:p>
    <w:p w:rsidR="00F40BEB" w:rsidRPr="00C01F6C" w:rsidRDefault="00F40BEB" w:rsidP="00F40BEB">
      <w:pPr>
        <w:ind w:right="2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Ind w:w="-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1039"/>
        <w:gridCol w:w="1540"/>
        <w:gridCol w:w="1791"/>
        <w:gridCol w:w="1327"/>
        <w:gridCol w:w="1370"/>
        <w:gridCol w:w="1164"/>
      </w:tblGrid>
      <w:tr w:rsidR="00F40BEB" w:rsidRPr="00C01F6C" w:rsidTr="001F558A">
        <w:trPr>
          <w:trHeight w:hRule="exact" w:val="157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Время снятия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бракеража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блюда,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кулинарного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изделия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Разрешение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к</w:t>
            </w:r>
            <w:proofErr w:type="gramEnd"/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реализации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блюда, кулинарного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Подписи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членов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  <w:b/>
              </w:rPr>
              <w:t>бракеражной</w:t>
            </w:r>
            <w:proofErr w:type="spellEnd"/>
          </w:p>
          <w:p w:rsidR="00F40BEB" w:rsidRPr="00C01F6C" w:rsidRDefault="00F40BEB" w:rsidP="001F558A">
            <w:pPr>
              <w:framePr w:w="987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комиссии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spacing w:after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  <w:p w:rsidR="00F40BEB" w:rsidRPr="00C01F6C" w:rsidRDefault="00F40BEB" w:rsidP="001F558A">
            <w:pPr>
              <w:framePr w:w="9874" w:wrap="notBeside" w:vAnchor="text" w:hAnchor="text" w:xAlign="center" w:y="1"/>
              <w:spacing w:before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40BEB" w:rsidRPr="00C01F6C" w:rsidTr="001F558A">
        <w:trPr>
          <w:trHeight w:hRule="exact" w:val="196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36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28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34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firstLine="46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34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32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874" w:wrap="notBeside" w:vAnchor="text" w:hAnchor="text" w:xAlign="center" w:y="1"/>
              <w:ind w:left="28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F40BEB" w:rsidRPr="00C01F6C" w:rsidRDefault="00F40BEB" w:rsidP="001F558A">
            <w:pPr>
              <w:framePr w:w="987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framePr w:w="9874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  <w:u w:val="single"/>
        </w:rPr>
        <w:t>Примечание:</w:t>
      </w:r>
      <w:r w:rsidRPr="00C01F6C">
        <w:rPr>
          <w:rFonts w:ascii="Times New Roman" w:eastAsia="Times New Roman" w:hAnsi="Times New Roman" w:cs="Times New Roman"/>
        </w:rPr>
        <w:t xml:space="preserve"> Указываются факты запрещения к реализации готовой продукции.</w:t>
      </w:r>
    </w:p>
    <w:p w:rsidR="00F40BEB" w:rsidRPr="00C01F6C" w:rsidRDefault="00F40BEB" w:rsidP="00F40BEB">
      <w:pPr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ind w:left="740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before="751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t>Приложение 6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160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Пищевые продукты,</w:t>
      </w: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C01F6C">
        <w:rPr>
          <w:rFonts w:ascii="Times New Roman" w:eastAsia="Times New Roman" w:hAnsi="Times New Roman" w:cs="Times New Roman"/>
          <w:b/>
          <w:bCs/>
        </w:rPr>
        <w:t>которые</w:t>
      </w:r>
      <w:proofErr w:type="gramEnd"/>
      <w:r w:rsidRPr="00C01F6C">
        <w:rPr>
          <w:rFonts w:ascii="Times New Roman" w:eastAsia="Times New Roman" w:hAnsi="Times New Roman" w:cs="Times New Roman"/>
          <w:b/>
          <w:bCs/>
        </w:rPr>
        <w:t xml:space="preserve"> не допускается использовать в питании детей</w:t>
      </w: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1. </w:t>
      </w:r>
      <w:r w:rsidRPr="00C01F6C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  мясо диких животных;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коллагенсодержащее сырье из мяса птицы;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мясо третьей и четвертой категории;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мясо с массовой долей костей, жировой и соединительной ткани свыше 20%;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субпродукты, кроме печени, языка, сердца;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кровяные и ливерные колбасы;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непотрошеная птица;</w:t>
      </w:r>
    </w:p>
    <w:p w:rsidR="00F40BEB" w:rsidRPr="00C01F6C" w:rsidRDefault="00F40BEB" w:rsidP="00F40BEB">
      <w:pPr>
        <w:pStyle w:val="af"/>
        <w:numPr>
          <w:ilvl w:val="0"/>
          <w:numId w:val="1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мясо водоплавающих птиц.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2. </w:t>
      </w:r>
      <w:r w:rsidRPr="00C01F6C">
        <w:rPr>
          <w:rFonts w:ascii="Times New Roman" w:eastAsia="Times New Roman" w:hAnsi="Times New Roman" w:cs="Times New Roman"/>
          <w:u w:val="single"/>
        </w:rPr>
        <w:t>Блюда, изготовленные из мяса, птицы, рыбы:</w:t>
      </w:r>
    </w:p>
    <w:p w:rsidR="00F40BEB" w:rsidRPr="00C01F6C" w:rsidRDefault="00F40BEB" w:rsidP="00F40BEB">
      <w:pPr>
        <w:pStyle w:val="af"/>
        <w:numPr>
          <w:ilvl w:val="0"/>
          <w:numId w:val="15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зельцы, изделия из мясной </w:t>
      </w:r>
      <w:proofErr w:type="spellStart"/>
      <w:r w:rsidRPr="00C01F6C">
        <w:rPr>
          <w:rFonts w:ascii="Times New Roman" w:eastAsia="Times New Roman" w:hAnsi="Times New Roman" w:cs="Times New Roman"/>
        </w:rPr>
        <w:t>обрези</w:t>
      </w:r>
      <w:proofErr w:type="spellEnd"/>
      <w:r w:rsidRPr="00C01F6C">
        <w:rPr>
          <w:rFonts w:ascii="Times New Roman" w:eastAsia="Times New Roman" w:hAnsi="Times New Roman" w:cs="Times New Roman"/>
        </w:rPr>
        <w:t>, диафрагмы; рулеты из мякоти голов;</w:t>
      </w:r>
    </w:p>
    <w:p w:rsidR="00F40BEB" w:rsidRPr="00C01F6C" w:rsidRDefault="00F40BEB" w:rsidP="00F40BEB">
      <w:pPr>
        <w:pStyle w:val="af"/>
        <w:numPr>
          <w:ilvl w:val="0"/>
          <w:numId w:val="15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блюда, не прошедшие тепловую обработку, кроме соленой рыбы (сельдь, семга, форель).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3. </w:t>
      </w:r>
      <w:r w:rsidRPr="00C01F6C">
        <w:rPr>
          <w:rFonts w:ascii="Times New Roman" w:eastAsia="Times New Roman" w:hAnsi="Times New Roman" w:cs="Times New Roman"/>
          <w:u w:val="single"/>
        </w:rPr>
        <w:t>Консервы:</w:t>
      </w:r>
    </w:p>
    <w:p w:rsidR="00F40BEB" w:rsidRPr="00C01F6C" w:rsidRDefault="00F40BEB" w:rsidP="00F40BEB">
      <w:pPr>
        <w:pStyle w:val="af"/>
        <w:numPr>
          <w:ilvl w:val="0"/>
          <w:numId w:val="16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консервы с нарушением герметичности банок, банки с ржавчиной, деформированные, без этикеток.</w:t>
      </w:r>
    </w:p>
    <w:p w:rsidR="00F40BEB" w:rsidRPr="00C01F6C" w:rsidRDefault="00F40BEB" w:rsidP="00F40BEB">
      <w:pPr>
        <w:pStyle w:val="af"/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4. </w:t>
      </w:r>
      <w:r w:rsidRPr="00C01F6C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F40BEB" w:rsidRPr="00C01F6C" w:rsidRDefault="00F40BEB" w:rsidP="00F40BEB">
      <w:pPr>
        <w:pStyle w:val="af"/>
        <w:numPr>
          <w:ilvl w:val="0"/>
          <w:numId w:val="16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F40BEB" w:rsidRPr="00C01F6C" w:rsidRDefault="00F40BEB" w:rsidP="00F40BEB">
      <w:pPr>
        <w:pStyle w:val="af"/>
        <w:numPr>
          <w:ilvl w:val="0"/>
          <w:numId w:val="16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сливочное масло жирностью ниже 72%;</w:t>
      </w:r>
    </w:p>
    <w:p w:rsidR="00F40BEB" w:rsidRPr="00C01F6C" w:rsidRDefault="00F40BEB" w:rsidP="00F40BEB">
      <w:pPr>
        <w:pStyle w:val="af"/>
        <w:numPr>
          <w:ilvl w:val="0"/>
          <w:numId w:val="16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жареные в жире (во фритюре) пищевые продукты и кулинарные изделия, чипсы.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5. </w:t>
      </w:r>
      <w:r w:rsidRPr="00C01F6C">
        <w:rPr>
          <w:rFonts w:ascii="Times New Roman" w:eastAsia="Times New Roman" w:hAnsi="Times New Roman" w:cs="Times New Roman"/>
          <w:u w:val="single"/>
        </w:rPr>
        <w:t>Молоко и молочные продукты: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молоко, не прошедшее пастеризацию;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молочные продукты, творожные сырки с использованием растительных жиров;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мороженое;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творог из </w:t>
      </w:r>
      <w:proofErr w:type="spellStart"/>
      <w:r w:rsidRPr="00C01F6C">
        <w:rPr>
          <w:rFonts w:ascii="Times New Roman" w:eastAsia="Times New Roman" w:hAnsi="Times New Roman" w:cs="Times New Roman"/>
        </w:rPr>
        <w:t>непастеризованного</w:t>
      </w:r>
      <w:proofErr w:type="spellEnd"/>
      <w:r w:rsidRPr="00C01F6C">
        <w:rPr>
          <w:rFonts w:ascii="Times New Roman" w:eastAsia="Times New Roman" w:hAnsi="Times New Roman" w:cs="Times New Roman"/>
        </w:rPr>
        <w:t xml:space="preserve"> молока;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фляжная сметана без термической обработки;</w:t>
      </w:r>
    </w:p>
    <w:p w:rsidR="00F40BEB" w:rsidRPr="00C01F6C" w:rsidRDefault="00F40BEB" w:rsidP="00F40BEB">
      <w:pPr>
        <w:pStyle w:val="af"/>
        <w:numPr>
          <w:ilvl w:val="0"/>
          <w:numId w:val="17"/>
        </w:numPr>
        <w:tabs>
          <w:tab w:val="left" w:pos="842"/>
        </w:tabs>
        <w:spacing w:after="240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простокваша "</w:t>
      </w:r>
      <w:proofErr w:type="spellStart"/>
      <w:r w:rsidRPr="00C01F6C">
        <w:rPr>
          <w:rFonts w:ascii="Times New Roman" w:eastAsia="Times New Roman" w:hAnsi="Times New Roman" w:cs="Times New Roman"/>
        </w:rPr>
        <w:t>самоквас</w:t>
      </w:r>
      <w:proofErr w:type="spellEnd"/>
      <w:r w:rsidRPr="00C01F6C">
        <w:rPr>
          <w:rFonts w:ascii="Times New Roman" w:eastAsia="Times New Roman" w:hAnsi="Times New Roman" w:cs="Times New Roman"/>
        </w:rPr>
        <w:t>".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6. </w:t>
      </w:r>
      <w:r w:rsidRPr="00C01F6C">
        <w:rPr>
          <w:rFonts w:ascii="Times New Roman" w:eastAsia="Times New Roman" w:hAnsi="Times New Roman" w:cs="Times New Roman"/>
          <w:u w:val="single"/>
        </w:rPr>
        <w:t>Яйца:</w:t>
      </w:r>
    </w:p>
    <w:p w:rsidR="00F40BEB" w:rsidRPr="00C01F6C" w:rsidRDefault="00F40BEB" w:rsidP="00F40BEB">
      <w:pPr>
        <w:pStyle w:val="af"/>
        <w:numPr>
          <w:ilvl w:val="0"/>
          <w:numId w:val="1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яйца водоплавающих птиц;</w:t>
      </w:r>
    </w:p>
    <w:p w:rsidR="00F40BEB" w:rsidRPr="00C01F6C" w:rsidRDefault="00F40BEB" w:rsidP="00F40BEB">
      <w:pPr>
        <w:pStyle w:val="af"/>
        <w:numPr>
          <w:ilvl w:val="0"/>
          <w:numId w:val="1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яйца с загрязненной скорлупой, с насечкой, "тек", "бой";</w:t>
      </w:r>
    </w:p>
    <w:p w:rsidR="00F40BEB" w:rsidRPr="00C01F6C" w:rsidRDefault="00F40BEB" w:rsidP="00F40BEB">
      <w:pPr>
        <w:pStyle w:val="af"/>
        <w:numPr>
          <w:ilvl w:val="0"/>
          <w:numId w:val="1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яйца из хозяйств, неблагополучных по сальмонеллезам.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lastRenderedPageBreak/>
        <w:t xml:space="preserve">7. </w:t>
      </w:r>
      <w:r w:rsidRPr="00C01F6C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кремовые кондитерские изделия (пирожные и торты) и кремы.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8. </w:t>
      </w:r>
      <w:r w:rsidRPr="00C01F6C">
        <w:rPr>
          <w:rFonts w:ascii="Times New Roman" w:eastAsia="Times New Roman" w:hAnsi="Times New Roman" w:cs="Times New Roman"/>
          <w:u w:val="single"/>
        </w:rPr>
        <w:t>Прочие продукты и блюда: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первые и вторые блюда на основе сухих пищевых концентратов быстрого приготовления;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14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грибы и кулинарные изделия, из них приготовленные;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квас, газированные напитки;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уксус, горчица, хрен, перец острый и другие острые приправы и содержащие их пищевые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продукты, включая острые соусы, кетчупы, майонезы и майонезные соусы;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05"/>
        </w:tabs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2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кофе натуральный;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2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ядра абрикосовой косточки, арахиса;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2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карамель, в том числе леденцовая;</w:t>
      </w:r>
    </w:p>
    <w:p w:rsidR="00F40BEB" w:rsidRPr="00C01F6C" w:rsidRDefault="00F40BEB" w:rsidP="00F40BEB">
      <w:pPr>
        <w:pStyle w:val="af"/>
        <w:numPr>
          <w:ilvl w:val="0"/>
          <w:numId w:val="19"/>
        </w:numPr>
        <w:tabs>
          <w:tab w:val="left" w:pos="805"/>
        </w:tabs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t>Приложение 7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8"/>
      <w:r w:rsidRPr="00C01F6C">
        <w:rPr>
          <w:rFonts w:ascii="Times New Roman" w:eastAsia="Times New Roman" w:hAnsi="Times New Roman" w:cs="Times New Roman"/>
          <w:b/>
          <w:bCs/>
        </w:rPr>
        <w:t>Журнал</w:t>
      </w:r>
      <w:bookmarkEnd w:id="5"/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 xml:space="preserve">бракеража скоропортящихся пищевых продуктов, </w:t>
      </w: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C01F6C">
        <w:rPr>
          <w:rFonts w:ascii="Times New Roman" w:eastAsia="Times New Roman" w:hAnsi="Times New Roman" w:cs="Times New Roman"/>
          <w:b/>
          <w:bCs/>
        </w:rPr>
        <w:t>поступающих</w:t>
      </w:r>
      <w:proofErr w:type="gramEnd"/>
      <w:r w:rsidRPr="00C01F6C">
        <w:rPr>
          <w:rFonts w:ascii="Times New Roman" w:eastAsia="Times New Roman" w:hAnsi="Times New Roman" w:cs="Times New Roman"/>
          <w:b/>
          <w:bCs/>
        </w:rPr>
        <w:t xml:space="preserve"> на пищеблок</w:t>
      </w: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ind w:left="560"/>
        <w:jc w:val="both"/>
        <w:rPr>
          <w:rFonts w:ascii="Times New Roman" w:eastAsia="Times New Roman" w:hAnsi="Times New Roman" w:cs="Times New Roman"/>
        </w:rPr>
      </w:pPr>
      <w:bookmarkStart w:id="6" w:name="bookmark9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559"/>
        <w:gridCol w:w="1276"/>
        <w:gridCol w:w="1276"/>
        <w:gridCol w:w="1559"/>
        <w:gridCol w:w="1134"/>
        <w:gridCol w:w="709"/>
      </w:tblGrid>
      <w:tr w:rsidR="00F40BEB" w:rsidRPr="00C01F6C" w:rsidTr="001F558A">
        <w:trPr>
          <w:trHeight w:val="1289"/>
        </w:trPr>
        <w:tc>
          <w:tcPr>
            <w:tcW w:w="1276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Дата и час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поступле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-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 xml:space="preserve"> продовольст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  <w:t>венного сырья и пищевых продуктов</w:t>
            </w: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Наимено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-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пищевых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продуктов</w:t>
            </w: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Количество поступившего продовольст</w:t>
            </w:r>
            <w:r w:rsidRPr="00C01F6C">
              <w:rPr>
                <w:rFonts w:ascii="Times New Roman" w:hAnsi="Times New Roman" w:cs="Times New Roman"/>
              </w:rPr>
              <w:softHyphen/>
              <w:t>венного сырья и пищевых продуктов (в килограммах, литрах, штуках)</w:t>
            </w:r>
          </w:p>
        </w:tc>
        <w:tc>
          <w:tcPr>
            <w:tcW w:w="1276" w:type="dxa"/>
          </w:tcPr>
          <w:p w:rsidR="00F40BEB" w:rsidRPr="00C01F6C" w:rsidRDefault="00F40BEB" w:rsidP="001F558A">
            <w:pPr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Номер</w:t>
            </w:r>
          </w:p>
          <w:p w:rsidR="00F40BEB" w:rsidRPr="00C01F6C" w:rsidRDefault="00F40BEB" w:rsidP="001F558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товарно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  <w:t>-</w:t>
            </w:r>
          </w:p>
          <w:p w:rsidR="00F40BEB" w:rsidRPr="00C01F6C" w:rsidRDefault="00F40BEB" w:rsidP="001F558A">
            <w:pPr>
              <w:ind w:left="2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транс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</w:r>
          </w:p>
          <w:p w:rsidR="00F40BEB" w:rsidRPr="00C01F6C" w:rsidRDefault="00F40BEB" w:rsidP="001F558A">
            <w:pPr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портной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накладной</w:t>
            </w: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Условия хранения и конечный срок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 xml:space="preserve">Реализации (по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маркиро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softHyphen/>
              <w:t>-</w:t>
            </w:r>
            <w:proofErr w:type="gramEnd"/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вочному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 xml:space="preserve"> ярлыку)</w:t>
            </w:r>
            <w:proofErr w:type="gramEnd"/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Дата и час фактической реализации продовольст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  <w:t>венного сырья и пищевых продуктов по дням</w:t>
            </w:r>
          </w:p>
        </w:tc>
        <w:tc>
          <w:tcPr>
            <w:tcW w:w="1134" w:type="dxa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ответст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softHyphen/>
              <w:t>-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венного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лица</w:t>
            </w:r>
          </w:p>
        </w:tc>
        <w:tc>
          <w:tcPr>
            <w:tcW w:w="709" w:type="dxa"/>
          </w:tcPr>
          <w:p w:rsidR="00F40BEB" w:rsidRPr="00C01F6C" w:rsidRDefault="00F40BEB" w:rsidP="001F558A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Прим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38"/>
        </w:trPr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38"/>
        </w:trPr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38"/>
        </w:trPr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40BEB" w:rsidRPr="00C01F6C" w:rsidTr="001F558A">
        <w:trPr>
          <w:trHeight w:val="338"/>
        </w:trPr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40BEB" w:rsidRPr="00C01F6C" w:rsidRDefault="00F40BEB" w:rsidP="001F558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  <w:u w:val="single"/>
        </w:rPr>
        <w:t>Примечание:</w:t>
      </w:r>
      <w:bookmarkEnd w:id="6"/>
    </w:p>
    <w:p w:rsidR="00F40BEB" w:rsidRPr="00C01F6C" w:rsidRDefault="00F40BEB" w:rsidP="00F40BEB">
      <w:pPr>
        <w:spacing w:after="403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Указываются факты списания, возврата продуктов и др.</w:t>
      </w: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403"/>
        <w:ind w:left="56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t>Приложение 8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7" w:name="bookmark10"/>
      <w:r w:rsidRPr="00C01F6C">
        <w:rPr>
          <w:rFonts w:ascii="Times New Roman" w:eastAsia="Times New Roman" w:hAnsi="Times New Roman" w:cs="Times New Roman"/>
          <w:b/>
          <w:bCs/>
        </w:rPr>
        <w:t>Журнал</w:t>
      </w:r>
      <w:bookmarkEnd w:id="7"/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учета температурного режима в холодильном оборудовании</w:t>
      </w: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320"/>
        <w:gridCol w:w="864"/>
        <w:gridCol w:w="758"/>
        <w:gridCol w:w="864"/>
        <w:gridCol w:w="754"/>
        <w:gridCol w:w="758"/>
        <w:gridCol w:w="874"/>
      </w:tblGrid>
      <w:tr w:rsidR="00F40BEB" w:rsidRPr="00C01F6C" w:rsidTr="001F558A">
        <w:trPr>
          <w:trHeight w:hRule="exact" w:val="547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Наименование единицы холодильного оборудования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Месяц/дни: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 °</w:t>
            </w:r>
          </w:p>
        </w:tc>
      </w:tr>
      <w:tr w:rsidR="00F40BEB" w:rsidRPr="00C01F6C" w:rsidTr="001F558A">
        <w:trPr>
          <w:trHeight w:hRule="exact" w:val="36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734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73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framePr w:w="9734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hAnsi="Times New Roman" w:cs="Times New Roman"/>
          <w:b/>
          <w:i/>
        </w:rPr>
      </w:pPr>
      <w:r w:rsidRPr="00C01F6C">
        <w:rPr>
          <w:rFonts w:ascii="Times New Roman" w:hAnsi="Times New Roman" w:cs="Times New Roman"/>
          <w:b/>
          <w:i/>
        </w:rPr>
        <w:t>Приложение 9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Журнал здоровья</w:t>
      </w:r>
    </w:p>
    <w:p w:rsidR="00F40BEB" w:rsidRPr="00C01F6C" w:rsidRDefault="00F40BEB" w:rsidP="00F40BEB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10364" w:type="dxa"/>
        <w:jc w:val="center"/>
        <w:tblInd w:w="3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3142"/>
        <w:gridCol w:w="1686"/>
        <w:gridCol w:w="559"/>
        <w:gridCol w:w="564"/>
        <w:gridCol w:w="559"/>
        <w:gridCol w:w="673"/>
        <w:gridCol w:w="564"/>
        <w:gridCol w:w="559"/>
        <w:gridCol w:w="673"/>
        <w:gridCol w:w="990"/>
      </w:tblGrid>
      <w:tr w:rsidR="00F40BEB" w:rsidRPr="00C01F6C" w:rsidTr="001F558A">
        <w:trPr>
          <w:trHeight w:hRule="exact" w:val="580"/>
          <w:jc w:val="center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C01F6C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Ф.И.О. работника</w:t>
            </w:r>
          </w:p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51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Месяц/дни</w:t>
            </w:r>
            <w:hyperlink w:anchor="bookmark12" w:tooltip="Current Document">
              <w:r w:rsidRPr="00C01F6C">
                <w:rPr>
                  <w:rFonts w:ascii="Times New Roman" w:eastAsia="Times New Roman" w:hAnsi="Times New Roman" w:cs="Times New Roman"/>
                  <w:b/>
                </w:rPr>
                <w:t>:</w:t>
              </w:r>
            </w:hyperlink>
          </w:p>
        </w:tc>
      </w:tr>
      <w:tr w:rsidR="00F40BEB" w:rsidRPr="00C01F6C" w:rsidTr="001F558A">
        <w:trPr>
          <w:trHeight w:hRule="exact" w:val="350"/>
          <w:jc w:val="center"/>
        </w:trPr>
        <w:tc>
          <w:tcPr>
            <w:tcW w:w="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ind w:left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ind w:lef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4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4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34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10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</w:p>
    <w:p w:rsidR="00F40BEB" w:rsidRPr="00C01F6C" w:rsidRDefault="00F40BEB" w:rsidP="00F40BE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8" w:name="bookmark13"/>
      <w:r w:rsidRPr="00C01F6C">
        <w:rPr>
          <w:rFonts w:ascii="Times New Roman" w:eastAsia="Times New Roman" w:hAnsi="Times New Roman" w:cs="Times New Roman"/>
          <w:b/>
          <w:bCs/>
        </w:rPr>
        <w:t>Журнал</w:t>
      </w:r>
    </w:p>
    <w:p w:rsidR="00F40BEB" w:rsidRPr="00C01F6C" w:rsidRDefault="00F40BEB" w:rsidP="00F40BE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 xml:space="preserve"> проведения витаминизации третьих и сладких блюд</w:t>
      </w:r>
      <w:bookmarkEnd w:id="8"/>
    </w:p>
    <w:p w:rsidR="00F40BEB" w:rsidRPr="00C01F6C" w:rsidRDefault="00F40BEB" w:rsidP="00F40BE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594"/>
        <w:gridCol w:w="1440"/>
        <w:gridCol w:w="1252"/>
        <w:gridCol w:w="1453"/>
        <w:gridCol w:w="1440"/>
        <w:gridCol w:w="893"/>
        <w:gridCol w:w="1271"/>
      </w:tblGrid>
      <w:tr w:rsidR="00F40BEB" w:rsidRPr="00C01F6C" w:rsidTr="001F558A">
        <w:trPr>
          <w:trHeight w:hRule="exact" w:val="14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spacing w:after="60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spacing w:before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препарата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spacing w:before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блюда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Количество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spacing w:before="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питающихся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Общее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количество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внесенного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ind w:left="1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витаминного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препарата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гр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Время внесения препарата или приготовления витаминизи</w:t>
            </w:r>
            <w:r w:rsidRPr="00C01F6C">
              <w:rPr>
                <w:rFonts w:ascii="Times New Roman" w:eastAsia="Times New Roman" w:hAnsi="Times New Roman" w:cs="Times New Roman"/>
              </w:rPr>
              <w:softHyphen/>
              <w:t>рованного блюда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Время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приема</w:t>
            </w:r>
          </w:p>
          <w:p w:rsidR="00F40BEB" w:rsidRPr="00C01F6C" w:rsidRDefault="00F40BEB" w:rsidP="001F558A">
            <w:pPr>
              <w:framePr w:w="9902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блюда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F40BEB" w:rsidRPr="00C01F6C" w:rsidTr="001F558A">
        <w:trPr>
          <w:trHeight w:hRule="exact" w:val="2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02" w:wrap="notBeside" w:vAnchor="text" w:hAnchor="text" w:xAlign="center" w:y="1"/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0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8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6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8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8"/>
          <w:jc w:val="center"/>
        </w:trPr>
        <w:tc>
          <w:tcPr>
            <w:tcW w:w="58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F40BEB" w:rsidRPr="00C01F6C" w:rsidRDefault="00F40BEB" w:rsidP="001F558A">
            <w:pPr>
              <w:framePr w:w="99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F40BEB" w:rsidRPr="00C01F6C" w:rsidRDefault="00F40BEB" w:rsidP="00F40BEB">
      <w:pPr>
        <w:framePr w:w="9902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  <w:sectPr w:rsidR="00F40BEB" w:rsidRPr="00C01F6C" w:rsidSect="00EE6017">
          <w:pgSz w:w="11900" w:h="16840"/>
          <w:pgMar w:top="1134" w:right="851" w:bottom="1134" w:left="1418" w:header="0" w:footer="0" w:gutter="0"/>
          <w:pgNumType w:start="9"/>
          <w:cols w:space="720"/>
          <w:noEndnote/>
          <w:docGrid w:linePitch="360"/>
        </w:sect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11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Рекомендуемые суточные наборы</w:t>
      </w:r>
      <w:r w:rsidRPr="00C01F6C">
        <w:rPr>
          <w:rFonts w:ascii="Times New Roman" w:eastAsia="Times New Roman" w:hAnsi="Times New Roman" w:cs="Times New Roman"/>
          <w:b/>
          <w:bCs/>
        </w:rPr>
        <w:br/>
        <w:t>продуктов для организации питания детей в ДОУ</w:t>
      </w:r>
    </w:p>
    <w:p w:rsidR="00F40BEB" w:rsidRPr="00C01F6C" w:rsidRDefault="00F40BEB" w:rsidP="00F40BE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(</w:t>
      </w:r>
      <w:proofErr w:type="gramStart"/>
      <w:r w:rsidRPr="00C01F6C">
        <w:rPr>
          <w:rFonts w:ascii="Times New Roman" w:eastAsia="Times New Roman" w:hAnsi="Times New Roman" w:cs="Times New Roman"/>
          <w:b/>
          <w:bCs/>
        </w:rPr>
        <w:t>г</w:t>
      </w:r>
      <w:proofErr w:type="gramEnd"/>
      <w:r w:rsidRPr="00C01F6C">
        <w:rPr>
          <w:rFonts w:ascii="Times New Roman" w:eastAsia="Times New Roman" w:hAnsi="Times New Roman" w:cs="Times New Roman"/>
          <w:b/>
          <w:bCs/>
        </w:rPr>
        <w:t>, мл, на 1 ребенка/сутки)</w:t>
      </w:r>
    </w:p>
    <w:tbl>
      <w:tblPr>
        <w:tblOverlap w:val="never"/>
        <w:tblW w:w="9878" w:type="dxa"/>
        <w:jc w:val="center"/>
        <w:tblInd w:w="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5"/>
        <w:gridCol w:w="1315"/>
        <w:gridCol w:w="1320"/>
        <w:gridCol w:w="960"/>
        <w:gridCol w:w="1508"/>
      </w:tblGrid>
      <w:tr w:rsidR="00F40BEB" w:rsidRPr="00C01F6C" w:rsidTr="001F558A">
        <w:trPr>
          <w:trHeight w:hRule="exact" w:val="614"/>
          <w:jc w:val="center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righ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Количество продуктов в зависимости от возраста детей</w:t>
            </w:r>
          </w:p>
        </w:tc>
      </w:tr>
      <w:tr w:rsidR="00F40BEB" w:rsidRPr="00C01F6C" w:rsidTr="001F558A">
        <w:trPr>
          <w:trHeight w:hRule="exact" w:val="374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C01F6C">
              <w:rPr>
                <w:rFonts w:ascii="Times New Roman" w:eastAsia="Times New Roman" w:hAnsi="Times New Roman" w:cs="Times New Roman"/>
                <w:b/>
              </w:rPr>
              <w:t>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gramStart"/>
            <w:r w:rsidRPr="00C01F6C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C01F6C">
              <w:rPr>
                <w:rFonts w:ascii="Times New Roman" w:eastAsia="Times New Roman" w:hAnsi="Times New Roman" w:cs="Times New Roman"/>
                <w:b/>
              </w:rPr>
              <w:t>, мл, нетто</w:t>
            </w:r>
          </w:p>
        </w:tc>
      </w:tr>
      <w:tr w:rsidR="00F40BEB" w:rsidRPr="00C01F6C" w:rsidTr="001F558A">
        <w:trPr>
          <w:trHeight w:hRule="exact" w:val="647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1 – 3 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1 - 3</w:t>
            </w:r>
          </w:p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1F6C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</w:tr>
      <w:tr w:rsidR="00F40BEB" w:rsidRPr="00C01F6C" w:rsidTr="001F558A">
        <w:trPr>
          <w:trHeight w:hRule="exact" w:val="54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Молоко и кисломолочные продукты с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м.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д.ж</w:t>
            </w:r>
            <w:proofErr w:type="spellEnd"/>
            <w:proofErr w:type="gramEnd"/>
            <w:r w:rsidRPr="00C01F6C">
              <w:rPr>
                <w:rFonts w:ascii="Times New Roman" w:eastAsia="Times New Roman" w:hAnsi="Times New Roman" w:cs="Times New Roman"/>
              </w:rPr>
              <w:t>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F40BEB" w:rsidRPr="00C01F6C" w:rsidTr="001F558A">
        <w:trPr>
          <w:trHeight w:hRule="exact" w:val="348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Творог, творожные изделия с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м.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д.ж</w:t>
            </w:r>
            <w:proofErr w:type="spellEnd"/>
            <w:proofErr w:type="gramEnd"/>
            <w:r w:rsidRPr="00C01F6C">
              <w:rPr>
                <w:rFonts w:ascii="Times New Roman" w:eastAsia="Times New Roman" w:hAnsi="Times New Roman" w:cs="Times New Roman"/>
              </w:rPr>
              <w:t>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Сметана с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м.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д.ж</w:t>
            </w:r>
            <w:proofErr w:type="spellEnd"/>
            <w:proofErr w:type="gramEnd"/>
            <w:r w:rsidRPr="00C01F6C">
              <w:rPr>
                <w:rFonts w:ascii="Times New Roman" w:eastAsia="Times New Roman" w:hAnsi="Times New Roman" w:cs="Times New Roman"/>
              </w:rPr>
              <w:t>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55</w:t>
            </w:r>
          </w:p>
        </w:tc>
      </w:tr>
      <w:tr w:rsidR="00F40BEB" w:rsidRPr="00C01F6C" w:rsidTr="001F558A">
        <w:trPr>
          <w:trHeight w:hRule="exact" w:val="55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Птица (куры 1 кат.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потр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./цыплят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C01F6C">
              <w:rPr>
                <w:rFonts w:ascii="Times New Roman" w:eastAsia="Times New Roman" w:hAnsi="Times New Roman" w:cs="Times New Roman"/>
              </w:rPr>
              <w:t xml:space="preserve"> бройлеры 1 кат.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потр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 xml:space="preserve">./индейка 1 кат.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потр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F40BEB" w:rsidRPr="00C01F6C" w:rsidTr="001F558A">
        <w:trPr>
          <w:trHeight w:hRule="exact" w:val="352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Рыба (филе), в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C01F6C">
              <w:rPr>
                <w:rFonts w:ascii="Times New Roman" w:eastAsia="Times New Roman" w:hAnsi="Times New Roman" w:cs="Times New Roman"/>
              </w:rPr>
              <w:t>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6,9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140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260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Фрукты (плоды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)с</w:t>
            </w:r>
            <w:proofErr w:type="gramEnd"/>
            <w:r w:rsidRPr="00C01F6C">
              <w:rPr>
                <w:rFonts w:ascii="Times New Roman" w:eastAsia="Times New Roman" w:hAnsi="Times New Roman" w:cs="Times New Roman"/>
              </w:rPr>
              <w:t>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40BEB" w:rsidRPr="00C01F6C" w:rsidTr="001F558A">
        <w:trPr>
          <w:trHeight w:hRule="exact" w:val="31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Масло коровье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сладкосливочное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Чай, включая </w:t>
            </w:r>
            <w:proofErr w:type="spellStart"/>
            <w:r w:rsidRPr="00C01F6C">
              <w:rPr>
                <w:rFonts w:ascii="Times New Roman" w:eastAsia="Times New Roman" w:hAnsi="Times New Roman" w:cs="Times New Roman"/>
              </w:rPr>
              <w:t>фиточай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0,6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0,6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1,2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0BEB" w:rsidRPr="00C01F6C" w:rsidTr="001F558A">
        <w:trPr>
          <w:trHeight w:hRule="exact" w:val="245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Белок,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73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Жир,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69</w:t>
            </w:r>
          </w:p>
        </w:tc>
      </w:tr>
      <w:tr w:rsidR="00F40BEB" w:rsidRPr="00C01F6C" w:rsidTr="001F558A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Углеводы,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275</w:t>
            </w:r>
          </w:p>
        </w:tc>
      </w:tr>
      <w:tr w:rsidR="00F40BEB" w:rsidRPr="00C01F6C" w:rsidTr="001F558A">
        <w:trPr>
          <w:trHeight w:hRule="exact" w:val="31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BEB" w:rsidRPr="00C01F6C" w:rsidRDefault="00F40BEB" w:rsidP="001F558A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 xml:space="preserve">Энергетическая ценность, </w:t>
            </w:r>
            <w:proofErr w:type="gramStart"/>
            <w:r w:rsidRPr="00C01F6C">
              <w:rPr>
                <w:rFonts w:ascii="Times New Roman" w:eastAsia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C01F6C">
              <w:rPr>
                <w:rFonts w:ascii="Times New Roman" w:eastAsia="Times New Roman" w:hAnsi="Times New Roman" w:cs="Times New Roman"/>
              </w:rPr>
              <w:t>1963</w:t>
            </w:r>
          </w:p>
        </w:tc>
      </w:tr>
    </w:tbl>
    <w:p w:rsidR="00F40BEB" w:rsidRPr="00C01F6C" w:rsidRDefault="00F40BEB" w:rsidP="00F40BEB">
      <w:pPr>
        <w:framePr w:w="9979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  <w:sectPr w:rsidR="00F40BEB" w:rsidRPr="00C01F6C" w:rsidSect="00217FCD">
          <w:headerReference w:type="default" r:id="rId9"/>
          <w:pgSz w:w="11900" w:h="16840"/>
          <w:pgMar w:top="993" w:right="1127" w:bottom="1415" w:left="1118" w:header="0" w:footer="3" w:gutter="0"/>
          <w:pgNumType w:start="11"/>
          <w:cols w:space="720"/>
          <w:noEndnote/>
          <w:docGrid w:linePitch="360"/>
        </w:sect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  <w:u w:val="single"/>
        </w:rPr>
        <w:lastRenderedPageBreak/>
        <w:t>Примечание</w:t>
      </w:r>
      <w:r w:rsidRPr="00C01F6C">
        <w:rPr>
          <w:rFonts w:ascii="Times New Roman" w:eastAsia="Times New Roman" w:hAnsi="Times New Roman" w:cs="Times New Roman"/>
        </w:rPr>
        <w:t>: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при составлении меню допустимы отклонения от рекомендуемых норм питания +/- 5%;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3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д</w:t>
      </w:r>
      <w:proofErr w:type="gramEnd"/>
      <w:r w:rsidRPr="00C01F6C">
        <w:rPr>
          <w:rFonts w:ascii="Times New Roman" w:eastAsia="Times New Roman" w:hAnsi="Times New Roman" w:cs="Times New Roman"/>
        </w:rPr>
        <w:t>оля кисломолочных напитков может составлять 135 - 150 мл для детей в возрасте 1 - 3 года и 150 - 180 мл - для детей 3 - 7 лет;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74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% отхода учитывать только при использовании творога для приготовления блюд;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46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tabs>
          <w:tab w:val="left" w:pos="869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допустимы отклонения от химического состава рекомендуемых наборов продуктов +/ -</w:t>
      </w:r>
    </w:p>
    <w:p w:rsidR="00F40BEB" w:rsidRPr="00C01F6C" w:rsidRDefault="00F40BEB" w:rsidP="00F40BEB">
      <w:pPr>
        <w:pStyle w:val="af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10%;</w:t>
      </w: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12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r w:rsidRPr="00C01F6C">
        <w:rPr>
          <w:rFonts w:ascii="Times New Roman" w:hAnsi="Times New Roman" w:cs="Times New Roman"/>
          <w:b/>
        </w:rPr>
        <w:t>Рекомендуемый ассортимент</w:t>
      </w: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r w:rsidRPr="00C01F6C">
        <w:rPr>
          <w:rFonts w:ascii="Times New Roman" w:hAnsi="Times New Roman" w:cs="Times New Roman"/>
          <w:b/>
        </w:rPr>
        <w:t>основных пищевых продуктов</w:t>
      </w:r>
    </w:p>
    <w:p w:rsidR="00F40BEB" w:rsidRPr="00C01F6C" w:rsidRDefault="00F40BEB" w:rsidP="00F40BEB">
      <w:pPr>
        <w:jc w:val="center"/>
        <w:rPr>
          <w:rFonts w:ascii="Times New Roman" w:hAnsi="Times New Roman" w:cs="Times New Roman"/>
          <w:b/>
        </w:rPr>
      </w:pPr>
      <w:r w:rsidRPr="00C01F6C">
        <w:rPr>
          <w:rFonts w:ascii="Times New Roman" w:hAnsi="Times New Roman" w:cs="Times New Roman"/>
          <w:b/>
        </w:rPr>
        <w:t>для использования в питании детей в ДОУ</w:t>
      </w:r>
    </w:p>
    <w:p w:rsidR="00F40BEB" w:rsidRPr="00C01F6C" w:rsidRDefault="00F40BEB" w:rsidP="00F40BEB">
      <w:pPr>
        <w:jc w:val="both"/>
        <w:rPr>
          <w:rFonts w:ascii="Times New Roman" w:hAnsi="Times New Roman" w:cs="Times New Roman"/>
          <w:b/>
        </w:rPr>
      </w:pPr>
    </w:p>
    <w:p w:rsidR="00F40BEB" w:rsidRPr="00C01F6C" w:rsidRDefault="00F40BEB" w:rsidP="00F40BEB">
      <w:pPr>
        <w:jc w:val="both"/>
        <w:rPr>
          <w:rFonts w:ascii="Times New Roman" w:hAnsi="Times New Roman" w:cs="Times New Roman"/>
          <w:b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hAnsi="Times New Roman" w:cs="Times New Roman"/>
        </w:rPr>
        <w:t>1</w:t>
      </w:r>
      <w:r w:rsidRPr="00C01F6C">
        <w:rPr>
          <w:rFonts w:ascii="Times New Roman" w:hAnsi="Times New Roman" w:cs="Times New Roman"/>
          <w:b/>
        </w:rPr>
        <w:t xml:space="preserve">. </w:t>
      </w:r>
      <w:r w:rsidRPr="00C01F6C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говядина I категории,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телятина,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нежирные сорта свинины и баранины;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мясо птицы охлажденное (курица, индейка),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мясо кролика,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798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:rsidR="00F40BEB" w:rsidRPr="00C01F6C" w:rsidRDefault="00F40BEB" w:rsidP="00F40BEB">
      <w:pPr>
        <w:pStyle w:val="af"/>
        <w:numPr>
          <w:ilvl w:val="0"/>
          <w:numId w:val="21"/>
        </w:numPr>
        <w:tabs>
          <w:tab w:val="left" w:pos="831"/>
        </w:tabs>
        <w:spacing w:after="240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субпродукты говяжьи (печень, язык).</w:t>
      </w:r>
    </w:p>
    <w:p w:rsidR="00F40BEB" w:rsidRPr="00C01F6C" w:rsidRDefault="00F40BEB" w:rsidP="00F40BEB">
      <w:pPr>
        <w:spacing w:after="267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2. </w:t>
      </w:r>
      <w:proofErr w:type="gramStart"/>
      <w:r w:rsidRPr="00C01F6C">
        <w:rPr>
          <w:rFonts w:ascii="Times New Roman" w:eastAsia="Times New Roman" w:hAnsi="Times New Roman" w:cs="Times New Roman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3. Яйца куриные - в виде омлетов или в вареном виде.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  <w:lang w:val="uk-UA" w:eastAsia="uk-UA" w:bidi="uk-UA"/>
        </w:rPr>
        <w:t xml:space="preserve">4. </w:t>
      </w:r>
      <w:r w:rsidRPr="00C01F6C">
        <w:rPr>
          <w:rFonts w:ascii="Times New Roman" w:eastAsia="Times New Roman" w:hAnsi="Times New Roman" w:cs="Times New Roman"/>
          <w:u w:val="single"/>
          <w:lang w:val="uk-UA" w:eastAsia="uk-UA" w:bidi="uk-UA"/>
        </w:rPr>
        <w:t xml:space="preserve">Молоко </w:t>
      </w:r>
      <w:r w:rsidRPr="00C01F6C">
        <w:rPr>
          <w:rFonts w:ascii="Times New Roman" w:eastAsia="Times New Roman" w:hAnsi="Times New Roman" w:cs="Times New Roman"/>
          <w:u w:val="single"/>
        </w:rPr>
        <w:t>и молочные продукты: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молоко (2,5%, 3,2% жирности), пастеризованное, стерилизованное;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сгущенное молоко (цельное и с сахаром), сгущенно-вареное молоко;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творог не более 9% жирности с кислотностью не более 150</w:t>
      </w:r>
      <w:proofErr w:type="gramStart"/>
      <w:r w:rsidRPr="00C01F6C">
        <w:rPr>
          <w:rFonts w:ascii="Times New Roman" w:eastAsia="Times New Roman" w:hAnsi="Times New Roman" w:cs="Times New Roman"/>
        </w:rPr>
        <w:t xml:space="preserve"> °Т</w:t>
      </w:r>
      <w:proofErr w:type="gramEnd"/>
      <w:r w:rsidRPr="00C01F6C">
        <w:rPr>
          <w:rFonts w:ascii="Times New Roman" w:eastAsia="Times New Roman" w:hAnsi="Times New Roman" w:cs="Times New Roman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сыр неострых сортов (твердый, полутвердый, мягкий, плавленый - для питания детей дошкольного возраста);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сметана (10%, 15% жирности) - после термической обработки;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кисломолочные продукты промышленного выпуска; ряженка, варенец, </w:t>
      </w:r>
      <w:proofErr w:type="spellStart"/>
      <w:r w:rsidRPr="00C01F6C">
        <w:rPr>
          <w:rFonts w:ascii="Times New Roman" w:eastAsia="Times New Roman" w:hAnsi="Times New Roman" w:cs="Times New Roman"/>
        </w:rPr>
        <w:t>бифидок</w:t>
      </w:r>
      <w:proofErr w:type="spellEnd"/>
      <w:r w:rsidRPr="00C01F6C">
        <w:rPr>
          <w:rFonts w:ascii="Times New Roman" w:eastAsia="Times New Roman" w:hAnsi="Times New Roman" w:cs="Times New Roman"/>
        </w:rPr>
        <w:t>, кефир, йогурты, простокваша;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сливки (10% жирности);</w:t>
      </w:r>
    </w:p>
    <w:p w:rsidR="00F40BEB" w:rsidRPr="00C01F6C" w:rsidRDefault="00F40BEB" w:rsidP="00F40BEB">
      <w:pPr>
        <w:pStyle w:val="af"/>
        <w:numPr>
          <w:ilvl w:val="0"/>
          <w:numId w:val="22"/>
        </w:numPr>
        <w:tabs>
          <w:tab w:val="left" w:pos="842"/>
        </w:tabs>
        <w:spacing w:after="240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мороженое (молочное, сливочное).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5. </w:t>
      </w:r>
      <w:r w:rsidRPr="00C01F6C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F40BEB" w:rsidRPr="00C01F6C" w:rsidRDefault="00F40BEB" w:rsidP="00F40BEB">
      <w:pPr>
        <w:pStyle w:val="af"/>
        <w:numPr>
          <w:ilvl w:val="0"/>
          <w:numId w:val="2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сливочное масло (72,5%, 82,5% жирности);</w:t>
      </w:r>
    </w:p>
    <w:p w:rsidR="00F40BEB" w:rsidRPr="00C01F6C" w:rsidRDefault="00F40BEB" w:rsidP="00F40BEB">
      <w:pPr>
        <w:pStyle w:val="af"/>
        <w:numPr>
          <w:ilvl w:val="0"/>
          <w:numId w:val="23"/>
        </w:numPr>
        <w:tabs>
          <w:tab w:val="left" w:pos="810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F40BEB" w:rsidRPr="00C01F6C" w:rsidRDefault="00F40BEB" w:rsidP="00F40BEB">
      <w:pPr>
        <w:pStyle w:val="af"/>
        <w:numPr>
          <w:ilvl w:val="0"/>
          <w:numId w:val="2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маргарин ограниченно для выпечки.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  <w:u w:val="single"/>
        </w:rPr>
      </w:pPr>
      <w:r w:rsidRPr="00C01F6C">
        <w:rPr>
          <w:rFonts w:ascii="Times New Roman" w:eastAsia="Times New Roman" w:hAnsi="Times New Roman" w:cs="Times New Roman"/>
        </w:rPr>
        <w:t xml:space="preserve">6. </w:t>
      </w:r>
      <w:r w:rsidRPr="00C01F6C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F40BEB" w:rsidRPr="00C01F6C" w:rsidRDefault="00F40BEB" w:rsidP="00F40BEB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зефир, пастила, мармелад;</w:t>
      </w:r>
    </w:p>
    <w:p w:rsidR="00F40BEB" w:rsidRPr="00C01F6C" w:rsidRDefault="00F40BEB" w:rsidP="00F40BEB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шоколад и шоколадные конфеты - не чаще одного раза в неделю;</w:t>
      </w:r>
    </w:p>
    <w:p w:rsidR="00F40BEB" w:rsidRPr="00C01F6C" w:rsidRDefault="00F40BEB" w:rsidP="00F40BEB">
      <w:pPr>
        <w:pStyle w:val="af"/>
        <w:numPr>
          <w:ilvl w:val="0"/>
          <w:numId w:val="24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C01F6C">
        <w:rPr>
          <w:rFonts w:ascii="Times New Roman" w:eastAsia="Times New Roman" w:hAnsi="Times New Roman" w:cs="Times New Roman"/>
        </w:rPr>
        <w:t>ароматизаторов</w:t>
      </w:r>
      <w:proofErr w:type="spellEnd"/>
      <w:r w:rsidRPr="00C01F6C">
        <w:rPr>
          <w:rFonts w:ascii="Times New Roman" w:eastAsia="Times New Roman" w:hAnsi="Times New Roman" w:cs="Times New Roman"/>
        </w:rPr>
        <w:t xml:space="preserve"> и красителей);</w:t>
      </w:r>
    </w:p>
    <w:p w:rsidR="00F40BEB" w:rsidRPr="00C01F6C" w:rsidRDefault="00F40BEB" w:rsidP="00F40BEB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пирожные, торты (песочные и бисквитные, без крема);</w:t>
      </w:r>
    </w:p>
    <w:p w:rsidR="00F40BEB" w:rsidRPr="00C01F6C" w:rsidRDefault="00F40BEB" w:rsidP="00F40BEB">
      <w:pPr>
        <w:pStyle w:val="af"/>
        <w:numPr>
          <w:ilvl w:val="0"/>
          <w:numId w:val="2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джемы, варенье, повидло, мед - промышленного выпуска.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lastRenderedPageBreak/>
        <w:t xml:space="preserve">7. </w:t>
      </w:r>
      <w:r w:rsidRPr="00C01F6C">
        <w:rPr>
          <w:rFonts w:ascii="Times New Roman" w:eastAsia="Times New Roman" w:hAnsi="Times New Roman" w:cs="Times New Roman"/>
          <w:u w:val="single"/>
        </w:rPr>
        <w:t>Овощи:</w:t>
      </w:r>
    </w:p>
    <w:p w:rsidR="00F40BEB" w:rsidRPr="00C01F6C" w:rsidRDefault="00F40BEB" w:rsidP="00F40BEB">
      <w:pPr>
        <w:pStyle w:val="af"/>
        <w:numPr>
          <w:ilvl w:val="0"/>
          <w:numId w:val="25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F40BEB" w:rsidRPr="00C01F6C" w:rsidRDefault="00F40BEB" w:rsidP="00F40BEB">
      <w:pPr>
        <w:pStyle w:val="af"/>
        <w:numPr>
          <w:ilvl w:val="0"/>
          <w:numId w:val="25"/>
        </w:numPr>
        <w:tabs>
          <w:tab w:val="left" w:pos="810"/>
        </w:tabs>
        <w:spacing w:after="240"/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8. </w:t>
      </w:r>
      <w:r w:rsidRPr="00C01F6C">
        <w:rPr>
          <w:rFonts w:ascii="Times New Roman" w:eastAsia="Times New Roman" w:hAnsi="Times New Roman" w:cs="Times New Roman"/>
          <w:u w:val="single"/>
        </w:rPr>
        <w:t>Фрукты:</w:t>
      </w:r>
    </w:p>
    <w:p w:rsidR="00F40BEB" w:rsidRPr="00C01F6C" w:rsidRDefault="00F40BEB" w:rsidP="00F40BEB">
      <w:pPr>
        <w:pStyle w:val="af"/>
        <w:numPr>
          <w:ilvl w:val="0"/>
          <w:numId w:val="26"/>
        </w:numPr>
        <w:tabs>
          <w:tab w:val="left" w:pos="814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C01F6C">
        <w:rPr>
          <w:rFonts w:ascii="Times New Roman" w:eastAsia="Times New Roman" w:hAnsi="Times New Roman" w:cs="Times New Roman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F40BEB" w:rsidRPr="00C01F6C" w:rsidRDefault="00F40BEB" w:rsidP="00F40BEB">
      <w:pPr>
        <w:pStyle w:val="af"/>
        <w:numPr>
          <w:ilvl w:val="0"/>
          <w:numId w:val="26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цитрусовые (апельсины, мандарины, лимоны) - с учетом индивидуальной переносимости;</w:t>
      </w:r>
    </w:p>
    <w:p w:rsidR="00F40BEB" w:rsidRPr="00C01F6C" w:rsidRDefault="00F40BEB" w:rsidP="00F40BEB">
      <w:pPr>
        <w:pStyle w:val="af"/>
        <w:numPr>
          <w:ilvl w:val="0"/>
          <w:numId w:val="26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тропические фрукты (манго, киви, ананас, гуава) - с учетом индивидуальной переносимости;</w:t>
      </w:r>
    </w:p>
    <w:p w:rsidR="00F40BEB" w:rsidRPr="00C01F6C" w:rsidRDefault="00F40BEB" w:rsidP="00F40BEB">
      <w:pPr>
        <w:pStyle w:val="af"/>
        <w:numPr>
          <w:ilvl w:val="0"/>
          <w:numId w:val="26"/>
        </w:numPr>
        <w:tabs>
          <w:tab w:val="left" w:pos="842"/>
        </w:tabs>
        <w:spacing w:after="21"/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сухофрукты.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9. </w:t>
      </w:r>
      <w:proofErr w:type="gramStart"/>
      <w:r w:rsidRPr="00C01F6C">
        <w:rPr>
          <w:rFonts w:ascii="Times New Roman" w:eastAsia="Times New Roman" w:hAnsi="Times New Roman" w:cs="Times New Roman"/>
        </w:rPr>
        <w:t>Бобовые</w:t>
      </w:r>
      <w:proofErr w:type="gramEnd"/>
      <w:r w:rsidRPr="00C01F6C">
        <w:rPr>
          <w:rFonts w:ascii="Times New Roman" w:eastAsia="Times New Roman" w:hAnsi="Times New Roman" w:cs="Times New Roman"/>
        </w:rPr>
        <w:t>: горох, фасоль, соя, чечевица.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10. Орехи: миндаль, фундук, ядро грецкого ореха.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11. </w:t>
      </w:r>
      <w:r w:rsidRPr="00C01F6C">
        <w:rPr>
          <w:rFonts w:ascii="Times New Roman" w:eastAsia="Times New Roman" w:hAnsi="Times New Roman" w:cs="Times New Roman"/>
          <w:u w:val="single"/>
        </w:rPr>
        <w:t>Соки и напитки:</w:t>
      </w:r>
    </w:p>
    <w:p w:rsidR="00F40BEB" w:rsidRPr="00C01F6C" w:rsidRDefault="00F40BEB" w:rsidP="00F40BEB">
      <w:pPr>
        <w:pStyle w:val="af"/>
        <w:numPr>
          <w:ilvl w:val="0"/>
          <w:numId w:val="2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натуральные отечественные и импортные соки и нектары промышленного выпуска</w:t>
      </w:r>
    </w:p>
    <w:p w:rsidR="00F40BEB" w:rsidRPr="00C01F6C" w:rsidRDefault="00F40BEB" w:rsidP="00F40BEB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(</w:t>
      </w:r>
      <w:proofErr w:type="gramStart"/>
      <w:r w:rsidRPr="00C01F6C">
        <w:rPr>
          <w:rFonts w:ascii="Times New Roman" w:eastAsia="Times New Roman" w:hAnsi="Times New Roman" w:cs="Times New Roman"/>
        </w:rPr>
        <w:t>осветленные</w:t>
      </w:r>
      <w:proofErr w:type="gramEnd"/>
      <w:r w:rsidRPr="00C01F6C">
        <w:rPr>
          <w:rFonts w:ascii="Times New Roman" w:eastAsia="Times New Roman" w:hAnsi="Times New Roman" w:cs="Times New Roman"/>
        </w:rPr>
        <w:t xml:space="preserve"> и с мякотью);</w:t>
      </w:r>
    </w:p>
    <w:p w:rsidR="00F40BEB" w:rsidRPr="00C01F6C" w:rsidRDefault="00F40BEB" w:rsidP="00F40BEB">
      <w:pPr>
        <w:pStyle w:val="af"/>
        <w:numPr>
          <w:ilvl w:val="0"/>
          <w:numId w:val="2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напитки промышленного выпуска на основе натуральных фруктов;</w:t>
      </w:r>
    </w:p>
    <w:p w:rsidR="00F40BEB" w:rsidRPr="00C01F6C" w:rsidRDefault="00F40BEB" w:rsidP="00F40BEB">
      <w:pPr>
        <w:pStyle w:val="af"/>
        <w:numPr>
          <w:ilvl w:val="0"/>
          <w:numId w:val="27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витаминизированные напитки промышленного выпуска без консервантов и искусственных пищевых добавок;</w:t>
      </w:r>
    </w:p>
    <w:p w:rsidR="00F40BEB" w:rsidRPr="00C01F6C" w:rsidRDefault="00F40BEB" w:rsidP="00F40BEB">
      <w:pPr>
        <w:pStyle w:val="af"/>
        <w:numPr>
          <w:ilvl w:val="0"/>
          <w:numId w:val="2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кофе (суррогатный), какао, чай.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 xml:space="preserve">12. </w:t>
      </w:r>
      <w:r w:rsidRPr="00C01F6C">
        <w:rPr>
          <w:rFonts w:ascii="Times New Roman" w:eastAsia="Times New Roman" w:hAnsi="Times New Roman" w:cs="Times New Roman"/>
          <w:u w:val="single"/>
        </w:rPr>
        <w:t>Консервы: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05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говядина тушеная (в виде исключения при отсутствии мяса) для приготовления первых блюд);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лосось, сайра (для приготовления супов);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компоты, фрукты дольками;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баклажанная и кабачковая икра для детского питания;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зеленый горошек;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кукуруза сахарная;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фасоль стручковая консервированная;</w:t>
      </w:r>
    </w:p>
    <w:p w:rsidR="00F40BEB" w:rsidRPr="00C01F6C" w:rsidRDefault="00F40BEB" w:rsidP="00F40BEB">
      <w:pPr>
        <w:pStyle w:val="af"/>
        <w:numPr>
          <w:ilvl w:val="0"/>
          <w:numId w:val="2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томаты и огурцы соленые.</w:t>
      </w:r>
    </w:p>
    <w:p w:rsidR="00F40BEB" w:rsidRPr="00C01F6C" w:rsidRDefault="00F40BEB" w:rsidP="00F40BEB">
      <w:pPr>
        <w:pStyle w:val="af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13. Хлеб (ржаной, пшеничный или из смеси муки, предпочтительно обогащенный), крупы, макаронные изделия - все виды без ограничения.</w:t>
      </w:r>
    </w:p>
    <w:p w:rsidR="00F40BEB" w:rsidRPr="00C01F6C" w:rsidRDefault="00F40BEB" w:rsidP="00F40BEB">
      <w:pPr>
        <w:jc w:val="both"/>
        <w:rPr>
          <w:rFonts w:ascii="Times New Roman" w:eastAsia="Times New Roman" w:hAnsi="Times New Roman" w:cs="Times New Roman"/>
        </w:rPr>
      </w:pPr>
      <w:r w:rsidRPr="00C01F6C">
        <w:rPr>
          <w:rFonts w:ascii="Times New Roman" w:eastAsia="Times New Roman" w:hAnsi="Times New Roman" w:cs="Times New Roman"/>
        </w:rPr>
        <w:t>14. Соль поваренная йодированная - в эндемичных по содержанию йода районах.</w:t>
      </w: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ind w:left="580"/>
        <w:jc w:val="both"/>
        <w:rPr>
          <w:rFonts w:ascii="Times New Roman" w:eastAsia="Times New Roman" w:hAnsi="Times New Roman" w:cs="Times New Roman"/>
        </w:rPr>
      </w:pP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01F6C">
        <w:rPr>
          <w:rFonts w:ascii="Times New Roman" w:eastAsia="Times New Roman" w:hAnsi="Times New Roman" w:cs="Times New Roman"/>
          <w:b/>
          <w:i/>
          <w:iCs/>
        </w:rPr>
        <w:lastRenderedPageBreak/>
        <w:t>Приложение 12</w:t>
      </w:r>
    </w:p>
    <w:p w:rsidR="00F40BEB" w:rsidRPr="00C01F6C" w:rsidRDefault="00F40BEB" w:rsidP="00F40BEB">
      <w:pPr>
        <w:ind w:right="-8"/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F40BEB" w:rsidRPr="00C01F6C" w:rsidRDefault="00F40BEB" w:rsidP="00F40BEB">
      <w:pPr>
        <w:jc w:val="right"/>
        <w:rPr>
          <w:rFonts w:ascii="Times New Roman" w:eastAsia="Times New Roman" w:hAnsi="Times New Roman" w:cs="Times New Roman"/>
          <w:iCs/>
        </w:rPr>
      </w:pPr>
      <w:r w:rsidRPr="00C01F6C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F40BEB" w:rsidRPr="00C01F6C" w:rsidRDefault="00F40BEB" w:rsidP="00F40BEB">
      <w:pPr>
        <w:spacing w:after="792"/>
        <w:ind w:lef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Суммарные объемы блюд</w:t>
      </w: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  <w:r w:rsidRPr="00C01F6C">
        <w:rPr>
          <w:rFonts w:ascii="Times New Roman" w:eastAsia="Times New Roman" w:hAnsi="Times New Roman" w:cs="Times New Roman"/>
          <w:b/>
          <w:bCs/>
        </w:rPr>
        <w:t>по приемам пищи (в граммах)</w:t>
      </w: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p w:rsidR="00F40BEB" w:rsidRPr="00C01F6C" w:rsidRDefault="00F40BEB" w:rsidP="00F40BEB">
      <w:pPr>
        <w:ind w:left="23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1757"/>
        <w:gridCol w:w="1632"/>
        <w:gridCol w:w="1632"/>
        <w:gridCol w:w="1637"/>
      </w:tblGrid>
      <w:tr w:rsidR="00F40BEB" w:rsidRPr="00C01F6C" w:rsidTr="001F558A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Возраст детей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F6C">
              <w:rPr>
                <w:rFonts w:ascii="Times New Roman" w:hAnsi="Times New Roman" w:cs="Times New Roman"/>
                <w:b/>
              </w:rPr>
              <w:t>Ужин</w:t>
            </w:r>
          </w:p>
        </w:tc>
      </w:tr>
      <w:tr w:rsidR="00F40BEB" w:rsidRPr="00C01F6C" w:rsidTr="001F558A">
        <w:trPr>
          <w:trHeight w:hRule="exact" w:val="57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от 2 года до 3 -х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350 - 450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450 - 550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200 - 250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400 - 500</w:t>
            </w:r>
          </w:p>
        </w:tc>
      </w:tr>
      <w:tr w:rsidR="00F40BEB" w:rsidRPr="00C01F6C" w:rsidTr="001F558A">
        <w:trPr>
          <w:trHeight w:hRule="exact" w:val="58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от 3-х до 7-ми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400 - 550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600 - 800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250 - 350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BEB" w:rsidRPr="00C01F6C" w:rsidRDefault="00F40BEB" w:rsidP="001F558A">
            <w:pPr>
              <w:jc w:val="center"/>
              <w:rPr>
                <w:rFonts w:ascii="Times New Roman" w:hAnsi="Times New Roman" w:cs="Times New Roman"/>
              </w:rPr>
            </w:pPr>
            <w:r w:rsidRPr="00C01F6C">
              <w:rPr>
                <w:rFonts w:ascii="Times New Roman" w:hAnsi="Times New Roman" w:cs="Times New Roman"/>
              </w:rPr>
              <w:t>450 - 600</w:t>
            </w:r>
          </w:p>
        </w:tc>
      </w:tr>
    </w:tbl>
    <w:p w:rsidR="00F40BEB" w:rsidRPr="00C01F6C" w:rsidRDefault="00F40BEB" w:rsidP="00F40BEB">
      <w:pPr>
        <w:framePr w:w="9926" w:wrap="notBeside" w:vAnchor="text" w:hAnchor="text" w:xAlign="center" w:y="1"/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rPr>
          <w:rFonts w:ascii="Times New Roman" w:hAnsi="Times New Roman" w:cs="Times New Roman"/>
        </w:rPr>
      </w:pPr>
    </w:p>
    <w:p w:rsidR="00F40BEB" w:rsidRPr="00C01F6C" w:rsidRDefault="00F40BEB" w:rsidP="00F40BEB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056F96" w:rsidRDefault="00056F96"/>
    <w:sectPr w:rsidR="00056F96" w:rsidSect="00086139">
      <w:footerReference w:type="default" r:id="rId10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19" w:rsidRDefault="00F40BE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19" w:rsidRDefault="00F40BE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22"/>
  </w:num>
  <w:num w:numId="7">
    <w:abstractNumId w:val="12"/>
  </w:num>
  <w:num w:numId="8">
    <w:abstractNumId w:val="18"/>
  </w:num>
  <w:num w:numId="9">
    <w:abstractNumId w:val="21"/>
  </w:num>
  <w:num w:numId="10">
    <w:abstractNumId w:val="24"/>
  </w:num>
  <w:num w:numId="11">
    <w:abstractNumId w:val="14"/>
  </w:num>
  <w:num w:numId="12">
    <w:abstractNumId w:val="19"/>
  </w:num>
  <w:num w:numId="13">
    <w:abstractNumId w:val="16"/>
  </w:num>
  <w:num w:numId="14">
    <w:abstractNumId w:val="28"/>
  </w:num>
  <w:num w:numId="15">
    <w:abstractNumId w:val="3"/>
  </w:num>
  <w:num w:numId="16">
    <w:abstractNumId w:val="0"/>
  </w:num>
  <w:num w:numId="17">
    <w:abstractNumId w:val="27"/>
  </w:num>
  <w:num w:numId="18">
    <w:abstractNumId w:val="15"/>
  </w:num>
  <w:num w:numId="19">
    <w:abstractNumId w:val="26"/>
  </w:num>
  <w:num w:numId="20">
    <w:abstractNumId w:val="1"/>
  </w:num>
  <w:num w:numId="21">
    <w:abstractNumId w:val="6"/>
  </w:num>
  <w:num w:numId="22">
    <w:abstractNumId w:val="10"/>
  </w:num>
  <w:num w:numId="23">
    <w:abstractNumId w:val="7"/>
  </w:num>
  <w:num w:numId="24">
    <w:abstractNumId w:val="25"/>
  </w:num>
  <w:num w:numId="25">
    <w:abstractNumId w:val="17"/>
  </w:num>
  <w:num w:numId="26">
    <w:abstractNumId w:val="2"/>
  </w:num>
  <w:num w:numId="27">
    <w:abstractNumId w:val="23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49"/>
    <w:rsid w:val="00056F96"/>
    <w:rsid w:val="00C84049"/>
    <w:rsid w:val="00F4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0BEB"/>
    <w:rPr>
      <w:color w:val="0066CC"/>
      <w:u w:val="single"/>
    </w:rPr>
  </w:style>
  <w:style w:type="character" w:customStyle="1" w:styleId="a4">
    <w:name w:val="Колонтитул_"/>
    <w:link w:val="a5"/>
    <w:rsid w:val="00F40BEB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F40BE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F4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F40BE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F40BE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F40BE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F40BEB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F40BE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F40B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F40BEB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9"/>
      <w:szCs w:val="9"/>
      <w:lang w:eastAsia="en-US" w:bidi="ar-SA"/>
    </w:rPr>
  </w:style>
  <w:style w:type="paragraph" w:customStyle="1" w:styleId="30">
    <w:name w:val="Основной текст (3)"/>
    <w:basedOn w:val="a"/>
    <w:link w:val="3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картинке"/>
    <w:basedOn w:val="a"/>
    <w:link w:val="Exact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11">
    <w:name w:val="Заголовок №1"/>
    <w:basedOn w:val="a"/>
    <w:link w:val="10"/>
    <w:rsid w:val="00F40BEB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paragraph" w:customStyle="1" w:styleId="21">
    <w:name w:val="Заголовок №2"/>
    <w:basedOn w:val="a"/>
    <w:link w:val="20"/>
    <w:rsid w:val="00F40BEB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F40B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2">
    <w:name w:val="Заголовок №3"/>
    <w:basedOn w:val="a"/>
    <w:link w:val="31"/>
    <w:rsid w:val="00F40BEB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3">
    <w:name w:val="Основной текст (2)"/>
    <w:basedOn w:val="a"/>
    <w:link w:val="22"/>
    <w:rsid w:val="00F40BEB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F40B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0B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F40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5pt">
    <w:name w:val="Колонтитул + 10;5 pt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F40B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40BEB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a">
    <w:name w:val="footer"/>
    <w:basedOn w:val="a"/>
    <w:link w:val="ab"/>
    <w:uiPriority w:val="99"/>
    <w:semiHidden/>
    <w:unhideWhenUsed/>
    <w:rsid w:val="00F40B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40BEB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F4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F40B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F40BE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F40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F40B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F40BE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0BEB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e">
    <w:name w:val="Подпись к таблице"/>
    <w:basedOn w:val="a"/>
    <w:link w:val="ad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7">
    <w:name w:val="Подпись к таблице (2)"/>
    <w:basedOn w:val="a"/>
    <w:link w:val="26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">
    <w:name w:val="List Paragraph"/>
    <w:basedOn w:val="a"/>
    <w:uiPriority w:val="34"/>
    <w:qFormat/>
    <w:rsid w:val="00F40BE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40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0BE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0BEB"/>
    <w:rPr>
      <w:color w:val="0066CC"/>
      <w:u w:val="single"/>
    </w:rPr>
  </w:style>
  <w:style w:type="character" w:customStyle="1" w:styleId="a4">
    <w:name w:val="Колонтитул_"/>
    <w:link w:val="a5"/>
    <w:rsid w:val="00F40BEB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">
    <w:name w:val="Колонтитул1"/>
    <w:rsid w:val="00F40BE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F4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F40BE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F40BE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0">
    <w:name w:val="Заголовок №1_"/>
    <w:link w:val="11"/>
    <w:rsid w:val="00F40BE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F40BEB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F40BE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F40BE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F40B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F40BEB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9"/>
      <w:szCs w:val="9"/>
      <w:lang w:eastAsia="en-US" w:bidi="ar-SA"/>
    </w:rPr>
  </w:style>
  <w:style w:type="paragraph" w:customStyle="1" w:styleId="30">
    <w:name w:val="Основной текст (3)"/>
    <w:basedOn w:val="a"/>
    <w:link w:val="3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">
    <w:name w:val="Подпись к картинке (2)"/>
    <w:basedOn w:val="a"/>
    <w:link w:val="2Exact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картинке"/>
    <w:basedOn w:val="a"/>
    <w:link w:val="Exact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11">
    <w:name w:val="Заголовок №1"/>
    <w:basedOn w:val="a"/>
    <w:link w:val="10"/>
    <w:rsid w:val="00F40BEB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paragraph" w:customStyle="1" w:styleId="21">
    <w:name w:val="Заголовок №2"/>
    <w:basedOn w:val="a"/>
    <w:link w:val="20"/>
    <w:rsid w:val="00F40BEB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50">
    <w:name w:val="Основной текст (5)"/>
    <w:basedOn w:val="a"/>
    <w:link w:val="5"/>
    <w:rsid w:val="00F40BE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2">
    <w:name w:val="Заголовок №3"/>
    <w:basedOn w:val="a"/>
    <w:link w:val="31"/>
    <w:rsid w:val="00F40BEB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3">
    <w:name w:val="Основной текст (2)"/>
    <w:basedOn w:val="a"/>
    <w:link w:val="22"/>
    <w:rsid w:val="00F40BEB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F40B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0B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F40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5pt">
    <w:name w:val="Колонтитул + 10;5 pt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F40B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40BEB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a">
    <w:name w:val="footer"/>
    <w:basedOn w:val="a"/>
    <w:link w:val="ab"/>
    <w:uiPriority w:val="99"/>
    <w:semiHidden/>
    <w:unhideWhenUsed/>
    <w:rsid w:val="00F40B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40BEB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F40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F40B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F40BE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F40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F40BE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F40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F40BE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F40BE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0BEB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ae">
    <w:name w:val="Подпись к таблице"/>
    <w:basedOn w:val="a"/>
    <w:link w:val="ad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7">
    <w:name w:val="Подпись к таблице (2)"/>
    <w:basedOn w:val="a"/>
    <w:link w:val="26"/>
    <w:rsid w:val="00F40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">
    <w:name w:val="List Paragraph"/>
    <w:basedOn w:val="a"/>
    <w:uiPriority w:val="34"/>
    <w:qFormat/>
    <w:rsid w:val="00F40BE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40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0BE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5168</Words>
  <Characters>29462</Characters>
  <Application>Microsoft Office Word</Application>
  <DocSecurity>0</DocSecurity>
  <Lines>245</Lines>
  <Paragraphs>69</Paragraphs>
  <ScaleCrop>false</ScaleCrop>
  <Company/>
  <LinksUpToDate>false</LinksUpToDate>
  <CharactersWithSpaces>34561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2021-04-05T12:05:00Z</dcterms:created>
  <dcterms:modified xsi:type="dcterms:W3CDTF">2021-04-05T12:12:00Z</dcterms:modified>
</cp:coreProperties>
</file>